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DB" w:rsidRDefault="00D2559A">
      <w:pPr>
        <w:pStyle w:val="Nzev"/>
      </w:pPr>
      <w:proofErr w:type="spellStart"/>
      <w:r>
        <w:t>Zařízení</w:t>
      </w:r>
      <w:proofErr w:type="spellEnd"/>
      <w:r w:rsidR="00622B6C">
        <w:rPr>
          <w:spacing w:val="-4"/>
        </w:rPr>
        <w:t xml:space="preserve"> </w:t>
      </w:r>
      <w:proofErr w:type="spellStart"/>
      <w:r>
        <w:t>pro</w:t>
      </w:r>
      <w:proofErr w:type="spellEnd"/>
      <w:r w:rsidR="00622B6C">
        <w:rPr>
          <w:spacing w:val="-7"/>
        </w:rPr>
        <w:t xml:space="preserve"> </w:t>
      </w:r>
      <w:r w:rsidR="00622B6C">
        <w:t>masáž</w:t>
      </w:r>
      <w:r w:rsidR="00622B6C">
        <w:rPr>
          <w:spacing w:val="-3"/>
        </w:rPr>
        <w:t xml:space="preserve"> </w:t>
      </w:r>
      <w:proofErr w:type="spellStart"/>
      <w:r>
        <w:rPr>
          <w:spacing w:val="-3"/>
        </w:rPr>
        <w:t>šíje</w:t>
      </w:r>
      <w:proofErr w:type="spellEnd"/>
      <w:r>
        <w:rPr>
          <w:spacing w:val="-3"/>
        </w:rPr>
        <w:t xml:space="preserve"> a </w:t>
      </w:r>
      <w:r w:rsidR="00622B6C">
        <w:rPr>
          <w:spacing w:val="-4"/>
        </w:rPr>
        <w:t>krku</w:t>
      </w:r>
    </w:p>
    <w:p w:rsidR="005C04DB" w:rsidRDefault="00622B6C">
      <w:pPr>
        <w:spacing w:before="61"/>
        <w:ind w:left="544" w:right="409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Hlas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+</w:t>
      </w:r>
      <w:r>
        <w:rPr>
          <w:rFonts w:ascii="Arial" w:hAnsi="Arial"/>
          <w:spacing w:val="-4"/>
          <w:sz w:val="24"/>
        </w:rPr>
        <w:t xml:space="preserve"> </w:t>
      </w:r>
      <w:proofErr w:type="spellStart"/>
      <w:r w:rsidR="00D2559A">
        <w:rPr>
          <w:rFonts w:ascii="Arial" w:hAnsi="Arial"/>
          <w:sz w:val="24"/>
        </w:rPr>
        <w:t>dál</w:t>
      </w:r>
      <w:r>
        <w:rPr>
          <w:rFonts w:ascii="Arial" w:hAnsi="Arial"/>
          <w:sz w:val="24"/>
        </w:rPr>
        <w:t>kové</w:t>
      </w:r>
      <w:proofErr w:type="spellEnd"/>
      <w:r>
        <w:rPr>
          <w:rFonts w:ascii="Arial" w:hAnsi="Arial"/>
          <w:spacing w:val="-2"/>
          <w:sz w:val="24"/>
        </w:rPr>
        <w:t xml:space="preserve"> </w:t>
      </w:r>
      <w:proofErr w:type="spellStart"/>
      <w:r>
        <w:rPr>
          <w:rFonts w:ascii="Arial" w:hAnsi="Arial"/>
          <w:spacing w:val="-2"/>
          <w:sz w:val="24"/>
        </w:rPr>
        <w:t>ovlád</w:t>
      </w:r>
      <w:r w:rsidR="00D2559A">
        <w:rPr>
          <w:rFonts w:ascii="Arial" w:hAnsi="Arial"/>
          <w:spacing w:val="-2"/>
          <w:sz w:val="24"/>
        </w:rPr>
        <w:t>ání</w:t>
      </w:r>
      <w:proofErr w:type="spellEnd"/>
    </w:p>
    <w:p w:rsidR="005C04DB" w:rsidRDefault="00622B6C">
      <w:pPr>
        <w:spacing w:before="199" w:after="2"/>
        <w:ind w:left="365" w:right="413"/>
        <w:jc w:val="center"/>
        <w:rPr>
          <w:rFonts w:ascii="Arial" w:hAnsi="Arial"/>
          <w:sz w:val="15"/>
        </w:rPr>
      </w:pPr>
      <w:r>
        <w:rPr>
          <w:rFonts w:ascii="Arial" w:hAnsi="Arial"/>
          <w:sz w:val="15"/>
        </w:rPr>
        <w:t>Masírujte</w:t>
      </w:r>
      <w:r>
        <w:rPr>
          <w:rFonts w:ascii="Arial" w:hAnsi="Arial"/>
          <w:spacing w:val="-7"/>
          <w:sz w:val="15"/>
        </w:rPr>
        <w:t xml:space="preserve"> </w:t>
      </w:r>
      <w:r>
        <w:rPr>
          <w:rFonts w:ascii="Arial" w:hAnsi="Arial"/>
          <w:sz w:val="15"/>
        </w:rPr>
        <w:t>15</w:t>
      </w:r>
      <w:r>
        <w:rPr>
          <w:rFonts w:ascii="Arial" w:hAnsi="Arial"/>
          <w:spacing w:val="-8"/>
          <w:sz w:val="15"/>
        </w:rPr>
        <w:t xml:space="preserve"> </w:t>
      </w:r>
      <w:proofErr w:type="spellStart"/>
      <w:r w:rsidR="00D2559A">
        <w:rPr>
          <w:rFonts w:ascii="Arial" w:hAnsi="Arial"/>
          <w:sz w:val="15"/>
        </w:rPr>
        <w:t>minu</w:t>
      </w:r>
      <w:r>
        <w:rPr>
          <w:rFonts w:ascii="Arial" w:hAnsi="Arial"/>
          <w:sz w:val="15"/>
        </w:rPr>
        <w:t>t</w:t>
      </w:r>
      <w:proofErr w:type="spellEnd"/>
      <w:r>
        <w:rPr>
          <w:rFonts w:ascii="Arial" w:hAnsi="Arial"/>
          <w:spacing w:val="-4"/>
          <w:sz w:val="15"/>
        </w:rPr>
        <w:t xml:space="preserve"> </w:t>
      </w:r>
      <w:r>
        <w:rPr>
          <w:rFonts w:ascii="Arial" w:hAnsi="Arial"/>
          <w:sz w:val="15"/>
        </w:rPr>
        <w:t>každý</w:t>
      </w:r>
      <w:r>
        <w:rPr>
          <w:rFonts w:ascii="Arial" w:hAnsi="Arial"/>
          <w:spacing w:val="-5"/>
          <w:sz w:val="15"/>
        </w:rPr>
        <w:t xml:space="preserve"> </w:t>
      </w:r>
      <w:proofErr w:type="spellStart"/>
      <w:r w:rsidR="00D2559A">
        <w:rPr>
          <w:rFonts w:ascii="Arial" w:hAnsi="Arial"/>
          <w:sz w:val="15"/>
        </w:rPr>
        <w:t>den</w:t>
      </w:r>
      <w:proofErr w:type="spellEnd"/>
      <w:r>
        <w:rPr>
          <w:rFonts w:ascii="Arial" w:hAnsi="Arial"/>
          <w:sz w:val="15"/>
        </w:rPr>
        <w:t>,</w:t>
      </w:r>
      <w:r>
        <w:rPr>
          <w:rFonts w:ascii="Arial" w:hAnsi="Arial"/>
          <w:spacing w:val="-7"/>
          <w:sz w:val="15"/>
        </w:rPr>
        <w:t xml:space="preserve"> </w:t>
      </w:r>
      <w:proofErr w:type="spellStart"/>
      <w:r>
        <w:rPr>
          <w:rFonts w:ascii="Arial" w:hAnsi="Arial"/>
          <w:sz w:val="15"/>
        </w:rPr>
        <w:t>kdeko</w:t>
      </w:r>
      <w:r w:rsidR="00D2559A">
        <w:rPr>
          <w:rFonts w:ascii="Arial" w:hAnsi="Arial"/>
          <w:sz w:val="15"/>
        </w:rPr>
        <w:t>liv</w:t>
      </w:r>
      <w:proofErr w:type="spellEnd"/>
      <w:r w:rsidR="00D2559A">
        <w:rPr>
          <w:rFonts w:ascii="Arial" w:hAnsi="Arial"/>
          <w:sz w:val="15"/>
        </w:rPr>
        <w:t xml:space="preserve"> a </w:t>
      </w:r>
      <w:proofErr w:type="spellStart"/>
      <w:r w:rsidR="00D2559A">
        <w:rPr>
          <w:rFonts w:ascii="Arial" w:hAnsi="Arial"/>
          <w:sz w:val="15"/>
        </w:rPr>
        <w:t>kdykoliv</w:t>
      </w:r>
      <w:proofErr w:type="spellEnd"/>
    </w:p>
    <w:p w:rsidR="005C04DB" w:rsidRDefault="00622B6C">
      <w:pPr>
        <w:pStyle w:val="Zkladntext"/>
        <w:ind w:left="626"/>
        <w:rPr>
          <w:rFonts w:ascii="Arial"/>
          <w:sz w:val="20"/>
        </w:rPr>
      </w:pPr>
      <w:r>
        <w:rPr>
          <w:rFonts w:ascii="Arial"/>
          <w:noProof/>
          <w:sz w:val="20"/>
          <w:lang w:val="cs-CZ" w:eastAsia="cs-CZ"/>
        </w:rPr>
        <w:drawing>
          <wp:inline distT="0" distB="0" distL="0" distR="0">
            <wp:extent cx="2493277" cy="23713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277" cy="237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4DB" w:rsidRDefault="005C04DB">
      <w:pPr>
        <w:pStyle w:val="Zkladntext"/>
        <w:rPr>
          <w:rFonts w:ascii="Arial"/>
          <w:sz w:val="16"/>
        </w:rPr>
      </w:pPr>
    </w:p>
    <w:p w:rsidR="005C04DB" w:rsidRDefault="005C04DB">
      <w:pPr>
        <w:pStyle w:val="Zkladntext"/>
        <w:rPr>
          <w:rFonts w:ascii="Arial"/>
          <w:sz w:val="16"/>
        </w:rPr>
      </w:pPr>
    </w:p>
    <w:p w:rsidR="005C04DB" w:rsidRDefault="005C04DB">
      <w:pPr>
        <w:pStyle w:val="Zkladntext"/>
        <w:rPr>
          <w:rFonts w:ascii="Arial"/>
          <w:sz w:val="16"/>
        </w:rPr>
      </w:pPr>
    </w:p>
    <w:p w:rsidR="005C04DB" w:rsidRDefault="005C04DB">
      <w:pPr>
        <w:pStyle w:val="Zkladntext"/>
        <w:rPr>
          <w:rFonts w:ascii="Arial"/>
          <w:sz w:val="16"/>
        </w:rPr>
      </w:pPr>
    </w:p>
    <w:p w:rsidR="005C04DB" w:rsidRDefault="005C04DB">
      <w:pPr>
        <w:pStyle w:val="Zkladntext"/>
        <w:rPr>
          <w:rFonts w:ascii="Arial"/>
          <w:sz w:val="16"/>
        </w:rPr>
      </w:pPr>
    </w:p>
    <w:p w:rsidR="005C04DB" w:rsidRDefault="00D2559A">
      <w:pPr>
        <w:tabs>
          <w:tab w:val="left" w:pos="5005"/>
        </w:tabs>
        <w:spacing w:before="139"/>
        <w:ind w:right="12"/>
        <w:jc w:val="center"/>
        <w:rPr>
          <w:rFonts w:ascii="Consolas" w:hAnsi="Consolas"/>
          <w:sz w:val="18"/>
        </w:rPr>
      </w:pPr>
      <w:proofErr w:type="spellStart"/>
      <w:r>
        <w:rPr>
          <w:rFonts w:ascii="Consolas" w:hAnsi="Consolas"/>
          <w:color w:val="FFFFFF"/>
          <w:sz w:val="18"/>
          <w:shd w:val="clear" w:color="auto" w:fill="000000"/>
        </w:rPr>
        <w:t>Př</w:t>
      </w:r>
      <w:r w:rsidR="00622B6C">
        <w:rPr>
          <w:rFonts w:ascii="Consolas" w:hAnsi="Consolas"/>
          <w:color w:val="FFFFFF"/>
          <w:sz w:val="18"/>
          <w:shd w:val="clear" w:color="auto" w:fill="000000"/>
        </w:rPr>
        <w:t>ed</w:t>
      </w:r>
      <w:proofErr w:type="spellEnd"/>
      <w:r w:rsidR="00622B6C">
        <w:rPr>
          <w:rFonts w:ascii="Consolas" w:hAnsi="Consolas"/>
          <w:color w:val="FFFFFF"/>
          <w:spacing w:val="-4"/>
          <w:sz w:val="18"/>
          <w:shd w:val="clear" w:color="auto" w:fill="000000"/>
        </w:rPr>
        <w:t xml:space="preserve"> </w:t>
      </w:r>
      <w:r w:rsidR="00622B6C">
        <w:rPr>
          <w:rFonts w:ascii="Consolas" w:hAnsi="Consolas"/>
          <w:color w:val="FFFFFF"/>
          <w:sz w:val="18"/>
          <w:shd w:val="clear" w:color="auto" w:fill="000000"/>
        </w:rPr>
        <w:t>použitím</w:t>
      </w:r>
      <w:r w:rsidR="00622B6C">
        <w:rPr>
          <w:rFonts w:ascii="Consolas" w:hAnsi="Consolas"/>
          <w:color w:val="FFFFFF"/>
          <w:spacing w:val="-2"/>
          <w:sz w:val="18"/>
          <w:shd w:val="clear" w:color="auto" w:fill="000000"/>
        </w:rPr>
        <w:t xml:space="preserve"> </w:t>
      </w:r>
      <w:r w:rsidR="00622B6C">
        <w:rPr>
          <w:rFonts w:ascii="Consolas" w:hAnsi="Consolas"/>
          <w:color w:val="FFFFFF"/>
          <w:sz w:val="18"/>
          <w:shd w:val="clear" w:color="auto" w:fill="000000"/>
        </w:rPr>
        <w:t>si</w:t>
      </w:r>
      <w:r w:rsidR="00622B6C">
        <w:rPr>
          <w:rFonts w:ascii="Consolas" w:hAnsi="Consolas"/>
          <w:color w:val="FFFFFF"/>
          <w:spacing w:val="-3"/>
          <w:sz w:val="18"/>
          <w:shd w:val="clear" w:color="auto" w:fill="000000"/>
        </w:rPr>
        <w:t xml:space="preserve"> </w:t>
      </w:r>
      <w:proofErr w:type="spellStart"/>
      <w:r w:rsidR="00622B6C">
        <w:rPr>
          <w:rFonts w:ascii="Consolas" w:hAnsi="Consolas"/>
          <w:color w:val="FFFFFF"/>
          <w:sz w:val="18"/>
          <w:shd w:val="clear" w:color="auto" w:fill="000000"/>
        </w:rPr>
        <w:t>pozorn</w:t>
      </w:r>
      <w:r>
        <w:rPr>
          <w:rFonts w:ascii="Consolas" w:hAnsi="Consolas"/>
          <w:color w:val="FFFFFF"/>
          <w:sz w:val="18"/>
          <w:shd w:val="clear" w:color="auto" w:fill="000000"/>
        </w:rPr>
        <w:t>ě</w:t>
      </w:r>
      <w:proofErr w:type="spellEnd"/>
      <w:r w:rsidR="00622B6C">
        <w:rPr>
          <w:rFonts w:ascii="Consolas" w:hAnsi="Consolas"/>
          <w:color w:val="FFFFFF"/>
          <w:spacing w:val="-2"/>
          <w:sz w:val="18"/>
          <w:shd w:val="clear" w:color="auto" w:fill="000000"/>
        </w:rPr>
        <w:t xml:space="preserve"> </w:t>
      </w:r>
      <w:proofErr w:type="spellStart"/>
      <w:r w:rsidR="00622B6C">
        <w:rPr>
          <w:rFonts w:ascii="Consolas" w:hAnsi="Consolas"/>
          <w:color w:val="FFFFFF"/>
          <w:sz w:val="18"/>
          <w:shd w:val="clear" w:color="auto" w:fill="000000"/>
        </w:rPr>
        <w:t>p</w:t>
      </w:r>
      <w:r>
        <w:rPr>
          <w:rFonts w:ascii="Consolas" w:hAnsi="Consolas"/>
          <w:color w:val="FFFFFF"/>
          <w:sz w:val="18"/>
          <w:shd w:val="clear" w:color="auto" w:fill="000000"/>
        </w:rPr>
        <w:t>řečtěte</w:t>
      </w:r>
      <w:proofErr w:type="spellEnd"/>
      <w:r>
        <w:rPr>
          <w:rFonts w:ascii="Consolas" w:hAnsi="Consolas"/>
          <w:color w:val="FFFFFF"/>
          <w:sz w:val="18"/>
          <w:shd w:val="clear" w:color="auto" w:fill="000000"/>
        </w:rPr>
        <w:t xml:space="preserve"> </w:t>
      </w:r>
      <w:proofErr w:type="spellStart"/>
      <w:r>
        <w:rPr>
          <w:rFonts w:ascii="Consolas" w:hAnsi="Consolas"/>
          <w:color w:val="FFFFFF"/>
          <w:sz w:val="18"/>
          <w:shd w:val="clear" w:color="auto" w:fill="000000"/>
        </w:rPr>
        <w:t>tyto</w:t>
      </w:r>
      <w:proofErr w:type="spellEnd"/>
      <w:r>
        <w:rPr>
          <w:rFonts w:ascii="Consolas" w:hAnsi="Consolas"/>
          <w:color w:val="FFFFFF"/>
          <w:sz w:val="18"/>
          <w:shd w:val="clear" w:color="auto" w:fill="000000"/>
        </w:rPr>
        <w:t xml:space="preserve"> pokyny</w:t>
      </w:r>
      <w:r w:rsidR="00622B6C">
        <w:rPr>
          <w:rFonts w:ascii="Consolas" w:hAnsi="Consolas"/>
          <w:color w:val="FFFFFF"/>
          <w:sz w:val="18"/>
          <w:shd w:val="clear" w:color="auto" w:fill="000000"/>
        </w:rPr>
        <w:tab/>
      </w:r>
    </w:p>
    <w:p w:rsidR="005C04DB" w:rsidRDefault="005C04DB">
      <w:pPr>
        <w:jc w:val="center"/>
        <w:rPr>
          <w:rFonts w:ascii="Consolas" w:hAnsi="Consolas"/>
          <w:sz w:val="18"/>
        </w:rPr>
        <w:sectPr w:rsidR="005C04DB">
          <w:type w:val="continuous"/>
          <w:pgSz w:w="5390" w:h="7940"/>
          <w:pgMar w:top="440" w:right="80" w:bottom="280" w:left="80" w:header="708" w:footer="708" w:gutter="0"/>
          <w:cols w:space="708"/>
        </w:sectPr>
      </w:pPr>
    </w:p>
    <w:p w:rsidR="005C04DB" w:rsidRDefault="005C04DB">
      <w:pPr>
        <w:pStyle w:val="Zkladntext"/>
        <w:spacing w:before="6"/>
        <w:rPr>
          <w:rFonts w:ascii="Consolas"/>
          <w:sz w:val="14"/>
        </w:rPr>
      </w:pPr>
    </w:p>
    <w:p w:rsidR="005C04DB" w:rsidRDefault="00622B6C">
      <w:pPr>
        <w:pStyle w:val="Heading1"/>
        <w:spacing w:before="59"/>
        <w:ind w:left="462"/>
      </w:pPr>
      <w:r>
        <w:t>Popis</w:t>
      </w:r>
      <w:r>
        <w:rPr>
          <w:spacing w:val="-8"/>
        </w:rPr>
        <w:t xml:space="preserve"> </w:t>
      </w:r>
      <w:r>
        <w:rPr>
          <w:spacing w:val="-2"/>
        </w:rPr>
        <w:t>produktu</w:t>
      </w:r>
    </w:p>
    <w:p w:rsidR="00202A05" w:rsidRPr="00202A05" w:rsidRDefault="00202A05" w:rsidP="00202A05">
      <w:pPr>
        <w:pStyle w:val="Zkladntext"/>
        <w:spacing w:before="4" w:after="1"/>
        <w:ind w:left="426"/>
        <w:rPr>
          <w:rFonts w:asciiTheme="minorHAnsi" w:hAnsiTheme="minorHAnsi" w:cstheme="minorHAnsi"/>
          <w:sz w:val="16"/>
          <w:szCs w:val="16"/>
        </w:rPr>
      </w:pPr>
      <w:proofErr w:type="spellStart"/>
      <w:r w:rsidRPr="00202A05">
        <w:rPr>
          <w:rFonts w:asciiTheme="minorHAnsi" w:hAnsiTheme="minorHAnsi" w:cstheme="minorHAnsi"/>
          <w:sz w:val="16"/>
          <w:szCs w:val="16"/>
        </w:rPr>
        <w:t>Děkujeme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, že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jste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si vybrali náš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masážní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přístroj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na krk.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Před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použitím si prosím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podrobně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přečtěte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tento návod,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abyste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plně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porozuměli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správnému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používání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tohoto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masážního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přístroje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na krk. Pokyny si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řádně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uschovejte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pro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budoucí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použití. Poznámka: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Společnost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si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vyhrazuje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právo na vylepšení výrobku a návodu k použití,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pokud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dojde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k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jakékoli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změně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bez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předchozího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upozornění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vzhled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výrobku by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měl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zůstat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nezměněn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. Tato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brožura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byla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pečlivě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zkontrolována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, ale nevylučuje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případné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tiskové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chyby nebo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nedorozumění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v obsahu,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proto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si prosím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uvědomte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, že si naše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společnost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vyhrazuje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právo na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její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výklad.</w:t>
      </w:r>
    </w:p>
    <w:p w:rsidR="00202A05" w:rsidRPr="00202A05" w:rsidRDefault="00202A05" w:rsidP="00202A05">
      <w:pPr>
        <w:pStyle w:val="Zkladntext"/>
        <w:spacing w:before="4" w:after="1"/>
        <w:ind w:left="426"/>
        <w:rPr>
          <w:rFonts w:asciiTheme="minorHAnsi" w:hAnsiTheme="minorHAnsi" w:cstheme="minorHAnsi"/>
          <w:sz w:val="16"/>
          <w:szCs w:val="16"/>
          <w:u w:val="single"/>
        </w:rPr>
      </w:pPr>
      <w:proofErr w:type="spellStart"/>
      <w:r w:rsidRPr="00202A05">
        <w:rPr>
          <w:rFonts w:asciiTheme="minorHAnsi" w:hAnsiTheme="minorHAnsi" w:cstheme="minorHAnsi"/>
          <w:sz w:val="16"/>
          <w:szCs w:val="16"/>
          <w:u w:val="single"/>
        </w:rPr>
        <w:t>Podmínky</w:t>
      </w:r>
      <w:proofErr w:type="spellEnd"/>
      <w:r w:rsidRPr="00202A05">
        <w:rPr>
          <w:rFonts w:asciiTheme="minorHAnsi" w:hAnsiTheme="minorHAnsi" w:cstheme="minorHAnsi"/>
          <w:sz w:val="16"/>
          <w:szCs w:val="16"/>
          <w:u w:val="single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  <w:u w:val="single"/>
        </w:rPr>
        <w:t>nabíjení</w:t>
      </w:r>
      <w:proofErr w:type="spellEnd"/>
      <w:r>
        <w:rPr>
          <w:rFonts w:asciiTheme="minorHAnsi" w:hAnsiTheme="minorHAnsi" w:cstheme="minorHAnsi"/>
          <w:sz w:val="16"/>
          <w:szCs w:val="16"/>
          <w:u w:val="single"/>
        </w:rPr>
        <w:t>:</w:t>
      </w:r>
    </w:p>
    <w:p w:rsidR="00202A05" w:rsidRPr="00202A05" w:rsidRDefault="00202A05" w:rsidP="00202A05">
      <w:pPr>
        <w:pStyle w:val="Zkladntext"/>
        <w:spacing w:before="4" w:after="1"/>
        <w:ind w:left="426"/>
        <w:rPr>
          <w:rFonts w:asciiTheme="minorHAnsi" w:hAnsiTheme="minorHAnsi" w:cstheme="minorHAnsi"/>
          <w:sz w:val="16"/>
          <w:szCs w:val="16"/>
        </w:rPr>
      </w:pPr>
      <w:r w:rsidRPr="00202A05">
        <w:rPr>
          <w:rFonts w:cstheme="minorHAnsi"/>
          <w:sz w:val="16"/>
          <w:szCs w:val="16"/>
        </w:rPr>
        <w:t>■</w:t>
      </w:r>
      <w:r w:rsidRPr="00202A05">
        <w:rPr>
          <w:rFonts w:asciiTheme="minorHAnsi" w:hAnsiTheme="minorHAnsi" w:cstheme="minorHAnsi"/>
          <w:sz w:val="16"/>
          <w:szCs w:val="16"/>
        </w:rPr>
        <w:t xml:space="preserve"> l. K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nabíjení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tohoto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výrobku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používejte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nabíječku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dc5v USB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pro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nabíjení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mobilního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telefonu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>.</w:t>
      </w:r>
    </w:p>
    <w:p w:rsidR="00202A05" w:rsidRPr="00202A05" w:rsidRDefault="00202A05" w:rsidP="00202A05">
      <w:pPr>
        <w:pStyle w:val="Zkladntext"/>
        <w:spacing w:before="4" w:after="1"/>
        <w:ind w:left="426"/>
        <w:rPr>
          <w:rFonts w:asciiTheme="minorHAnsi" w:hAnsiTheme="minorHAnsi" w:cstheme="minorHAnsi"/>
          <w:sz w:val="16"/>
          <w:szCs w:val="16"/>
        </w:rPr>
      </w:pPr>
      <w:r w:rsidRPr="00202A05">
        <w:rPr>
          <w:rFonts w:cstheme="minorHAnsi"/>
          <w:sz w:val="16"/>
          <w:szCs w:val="16"/>
        </w:rPr>
        <w:t>■</w:t>
      </w:r>
      <w:r w:rsidRPr="00202A05">
        <w:rPr>
          <w:rFonts w:asciiTheme="minorHAnsi" w:hAnsiTheme="minorHAnsi" w:cstheme="minorHAnsi"/>
          <w:sz w:val="16"/>
          <w:szCs w:val="16"/>
        </w:rPr>
        <w:t xml:space="preserve"> 2.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První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nabití by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mělo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trvat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déle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než 4 hodiny</w:t>
      </w:r>
    </w:p>
    <w:p w:rsidR="00202A05" w:rsidRPr="00202A05" w:rsidRDefault="00202A05" w:rsidP="00202A05">
      <w:pPr>
        <w:pStyle w:val="Zkladntext"/>
        <w:spacing w:before="4" w:after="1"/>
        <w:ind w:left="426"/>
        <w:rPr>
          <w:rFonts w:asciiTheme="minorHAnsi" w:hAnsiTheme="minorHAnsi" w:cstheme="minorHAnsi"/>
          <w:sz w:val="16"/>
          <w:szCs w:val="16"/>
        </w:rPr>
      </w:pPr>
      <w:r w:rsidRPr="00202A05">
        <w:rPr>
          <w:rFonts w:cstheme="minorHAnsi"/>
          <w:sz w:val="16"/>
          <w:szCs w:val="16"/>
        </w:rPr>
        <w:t>■</w:t>
      </w:r>
      <w:r w:rsidRPr="00202A05">
        <w:rPr>
          <w:rFonts w:asciiTheme="minorHAnsi" w:hAnsiTheme="minorHAnsi" w:cstheme="minorHAnsi"/>
          <w:sz w:val="16"/>
          <w:szCs w:val="16"/>
        </w:rPr>
        <w:t xml:space="preserve"> 3. K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nabíjení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tohoto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výrobku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nepoužívejte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nabíječku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s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výstupním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napětím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vyšším než 6 V.</w:t>
      </w:r>
    </w:p>
    <w:p w:rsidR="00202A05" w:rsidRPr="00202A05" w:rsidRDefault="00202A05" w:rsidP="00202A05">
      <w:pPr>
        <w:pStyle w:val="Zkladntext"/>
        <w:spacing w:before="4" w:after="1"/>
        <w:ind w:left="426"/>
        <w:rPr>
          <w:rFonts w:asciiTheme="minorHAnsi" w:hAnsiTheme="minorHAnsi" w:cstheme="minorHAnsi"/>
          <w:sz w:val="16"/>
          <w:szCs w:val="16"/>
        </w:rPr>
      </w:pPr>
      <w:r w:rsidRPr="00202A05">
        <w:rPr>
          <w:rFonts w:cstheme="minorHAnsi"/>
          <w:sz w:val="16"/>
          <w:szCs w:val="16"/>
        </w:rPr>
        <w:t>■</w:t>
      </w:r>
      <w:r w:rsidRPr="00202A05">
        <w:rPr>
          <w:rFonts w:asciiTheme="minorHAnsi" w:hAnsiTheme="minorHAnsi" w:cstheme="minorHAnsi"/>
          <w:sz w:val="16"/>
          <w:szCs w:val="16"/>
        </w:rPr>
        <w:t xml:space="preserve"> 4.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Nenabíjejte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na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místech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jako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je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přímé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sluneční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světlo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, vysoká teplota,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vlhkost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, prach,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vibrace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atd.</w:t>
      </w:r>
    </w:p>
    <w:p w:rsidR="00202A05" w:rsidRPr="00202A05" w:rsidRDefault="00202A05" w:rsidP="00202A05">
      <w:pPr>
        <w:pStyle w:val="Zkladntext"/>
        <w:spacing w:before="4" w:after="1"/>
        <w:ind w:left="426"/>
        <w:rPr>
          <w:rFonts w:asciiTheme="minorHAnsi" w:hAnsiTheme="minorHAnsi" w:cstheme="minorHAnsi"/>
          <w:sz w:val="16"/>
          <w:szCs w:val="16"/>
        </w:rPr>
      </w:pPr>
      <w:proofErr w:type="spellStart"/>
      <w:r w:rsidRPr="00202A05">
        <w:rPr>
          <w:rFonts w:asciiTheme="minorHAnsi" w:hAnsiTheme="minorHAnsi" w:cstheme="minorHAnsi"/>
          <w:sz w:val="16"/>
          <w:szCs w:val="16"/>
        </w:rPr>
        <w:t>Čištění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a údržba</w:t>
      </w:r>
    </w:p>
    <w:p w:rsidR="00202A05" w:rsidRPr="00202A05" w:rsidRDefault="00202A05" w:rsidP="00202A05">
      <w:pPr>
        <w:pStyle w:val="Zkladntext"/>
        <w:spacing w:before="4" w:after="1"/>
        <w:ind w:left="426"/>
        <w:rPr>
          <w:rFonts w:asciiTheme="minorHAnsi" w:hAnsiTheme="minorHAnsi" w:cstheme="minorHAnsi"/>
          <w:sz w:val="16"/>
          <w:szCs w:val="16"/>
        </w:rPr>
      </w:pPr>
      <w:r w:rsidRPr="00202A05">
        <w:rPr>
          <w:rFonts w:cstheme="minorHAnsi"/>
          <w:sz w:val="16"/>
          <w:szCs w:val="16"/>
        </w:rPr>
        <w:t>■</w:t>
      </w:r>
      <w:r w:rsidRPr="00202A05">
        <w:rPr>
          <w:rFonts w:asciiTheme="minorHAnsi" w:hAnsiTheme="minorHAnsi" w:cstheme="minorHAnsi"/>
          <w:sz w:val="16"/>
          <w:szCs w:val="16"/>
        </w:rPr>
        <w:t xml:space="preserve"> l.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Při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čištění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a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údržbě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tohoto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výrobku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vypněte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hostitele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>,</w:t>
      </w:r>
    </w:p>
    <w:p w:rsidR="00202A05" w:rsidRPr="00202A05" w:rsidRDefault="00202A05" w:rsidP="00202A05">
      <w:pPr>
        <w:pStyle w:val="Zkladntext"/>
        <w:spacing w:before="4" w:after="1"/>
        <w:ind w:left="426"/>
        <w:rPr>
          <w:rFonts w:asciiTheme="minorHAnsi" w:hAnsiTheme="minorHAnsi" w:cstheme="minorHAnsi"/>
          <w:sz w:val="16"/>
          <w:szCs w:val="16"/>
        </w:rPr>
      </w:pPr>
      <w:r w:rsidRPr="00202A05">
        <w:rPr>
          <w:rFonts w:asciiTheme="minorHAnsi" w:hAnsiTheme="minorHAnsi" w:cstheme="minorHAnsi"/>
          <w:sz w:val="16"/>
          <w:szCs w:val="16"/>
        </w:rPr>
        <w:t xml:space="preserve">k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čištění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elektrodových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polštářků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použijte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vlhké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papírové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utěrky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při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obzvláště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silném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znečištění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můžete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použít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lékařský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líh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(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koncentrace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alkoholu 75)</w:t>
      </w:r>
    </w:p>
    <w:p w:rsidR="00202A05" w:rsidRPr="00202A05" w:rsidRDefault="00202A05" w:rsidP="00202A05">
      <w:pPr>
        <w:pStyle w:val="Zkladntext"/>
        <w:spacing w:before="4" w:after="1"/>
        <w:ind w:left="426"/>
        <w:rPr>
          <w:rFonts w:asciiTheme="minorHAnsi" w:hAnsiTheme="minorHAnsi" w:cstheme="minorHAnsi"/>
          <w:sz w:val="16"/>
          <w:szCs w:val="16"/>
        </w:rPr>
      </w:pPr>
      <w:r w:rsidRPr="00202A05">
        <w:rPr>
          <w:rFonts w:asciiTheme="minorHAnsi" w:hAnsiTheme="minorHAnsi" w:cstheme="minorHAnsi"/>
          <w:sz w:val="16"/>
          <w:szCs w:val="16"/>
        </w:rPr>
        <w:t>%).</w:t>
      </w:r>
    </w:p>
    <w:p w:rsidR="005C04DB" w:rsidRPr="00202A05" w:rsidRDefault="00202A05" w:rsidP="00202A05">
      <w:pPr>
        <w:pStyle w:val="Zkladntext"/>
        <w:spacing w:before="4" w:after="1"/>
        <w:ind w:left="426"/>
        <w:rPr>
          <w:rFonts w:asciiTheme="minorHAnsi" w:hAnsiTheme="minorHAnsi" w:cstheme="minorHAnsi"/>
          <w:sz w:val="16"/>
          <w:szCs w:val="16"/>
        </w:rPr>
      </w:pPr>
      <w:r w:rsidRPr="00202A05">
        <w:rPr>
          <w:rFonts w:cstheme="minorHAnsi"/>
          <w:sz w:val="16"/>
          <w:szCs w:val="16"/>
        </w:rPr>
        <w:t>■</w:t>
      </w:r>
      <w:r w:rsidRPr="00202A05">
        <w:rPr>
          <w:rFonts w:asciiTheme="minorHAnsi" w:hAnsiTheme="minorHAnsi" w:cstheme="minorHAnsi"/>
          <w:sz w:val="16"/>
          <w:szCs w:val="16"/>
        </w:rPr>
        <w:t xml:space="preserve"> 2.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Při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údržbě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otírejte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neutrálním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čisticím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prostředkem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a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měkkým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hadříkem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.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Nepoužívejte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žíravé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čisticí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prostředky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.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Nenamáčejte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ani neoplachujte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ve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vodě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>.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66"/>
        <w:gridCol w:w="63"/>
      </w:tblGrid>
      <w:tr w:rsidR="005C04DB">
        <w:trPr>
          <w:trHeight w:val="126"/>
        </w:trPr>
        <w:tc>
          <w:tcPr>
            <w:tcW w:w="4166" w:type="dxa"/>
            <w:tcBorders>
              <w:bottom w:val="single" w:sz="8" w:space="0" w:color="000000"/>
            </w:tcBorders>
          </w:tcPr>
          <w:p w:rsidR="005C04DB" w:rsidRDefault="00622B6C">
            <w:pPr>
              <w:pStyle w:val="TableParagraph"/>
              <w:spacing w:line="107" w:lineRule="exact"/>
              <w:ind w:left="21"/>
              <w:rPr>
                <w:sz w:val="11"/>
              </w:rPr>
            </w:pPr>
            <w:r>
              <w:rPr>
                <w:spacing w:val="-2"/>
                <w:sz w:val="11"/>
              </w:rPr>
              <w:t>Návrhy:</w:t>
            </w:r>
          </w:p>
        </w:tc>
        <w:tc>
          <w:tcPr>
            <w:tcW w:w="63" w:type="dxa"/>
            <w:tcBorders>
              <w:top w:val="nil"/>
              <w:bottom w:val="nil"/>
              <w:right w:val="nil"/>
            </w:tcBorders>
          </w:tcPr>
          <w:p w:rsidR="005C04DB" w:rsidRDefault="005C04DB">
            <w:pPr>
              <w:pStyle w:val="TableParagraph"/>
              <w:ind w:left="0"/>
              <w:rPr>
                <w:sz w:val="6"/>
              </w:rPr>
            </w:pPr>
          </w:p>
        </w:tc>
      </w:tr>
      <w:tr w:rsidR="005C04DB">
        <w:trPr>
          <w:trHeight w:val="277"/>
        </w:trPr>
        <w:tc>
          <w:tcPr>
            <w:tcW w:w="41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5C04DB" w:rsidRPr="00202A05" w:rsidRDefault="00202A05" w:rsidP="00202A05">
            <w:pPr>
              <w:pStyle w:val="TableParagraph"/>
              <w:spacing w:line="124" w:lineRule="exact"/>
              <w:rPr>
                <w:sz w:val="11"/>
              </w:rPr>
            </w:pPr>
            <w:proofErr w:type="spellStart"/>
            <w:r w:rsidRPr="00202A05">
              <w:rPr>
                <w:sz w:val="11"/>
              </w:rPr>
              <w:t>Při</w:t>
            </w:r>
            <w:proofErr w:type="spellEnd"/>
            <w:r w:rsidRPr="00202A05">
              <w:rPr>
                <w:sz w:val="11"/>
              </w:rPr>
              <w:t xml:space="preserve"> </w:t>
            </w:r>
            <w:proofErr w:type="spellStart"/>
            <w:r w:rsidRPr="00202A05">
              <w:rPr>
                <w:sz w:val="11"/>
              </w:rPr>
              <w:t>prvním</w:t>
            </w:r>
            <w:proofErr w:type="spellEnd"/>
            <w:r w:rsidRPr="00202A05">
              <w:rPr>
                <w:sz w:val="11"/>
              </w:rPr>
              <w:t xml:space="preserve"> použití </w:t>
            </w:r>
            <w:proofErr w:type="spellStart"/>
            <w:r w:rsidRPr="00202A05">
              <w:rPr>
                <w:sz w:val="11"/>
              </w:rPr>
              <w:t>baterie</w:t>
            </w:r>
            <w:proofErr w:type="spellEnd"/>
            <w:r w:rsidRPr="00202A05">
              <w:rPr>
                <w:sz w:val="11"/>
              </w:rPr>
              <w:t xml:space="preserve"> nebo po </w:t>
            </w:r>
            <w:proofErr w:type="spellStart"/>
            <w:r w:rsidRPr="00202A05">
              <w:rPr>
                <w:sz w:val="11"/>
              </w:rPr>
              <w:t>delší</w:t>
            </w:r>
            <w:proofErr w:type="spellEnd"/>
            <w:r w:rsidRPr="00202A05">
              <w:rPr>
                <w:sz w:val="11"/>
              </w:rPr>
              <w:t xml:space="preserve"> </w:t>
            </w:r>
            <w:proofErr w:type="spellStart"/>
            <w:r w:rsidRPr="00202A05">
              <w:rPr>
                <w:sz w:val="11"/>
              </w:rPr>
              <w:t>době</w:t>
            </w:r>
            <w:proofErr w:type="spellEnd"/>
            <w:r w:rsidRPr="00202A05">
              <w:rPr>
                <w:sz w:val="11"/>
              </w:rPr>
              <w:t xml:space="preserve">, </w:t>
            </w:r>
            <w:proofErr w:type="spellStart"/>
            <w:r w:rsidRPr="00202A05">
              <w:rPr>
                <w:sz w:val="11"/>
              </w:rPr>
              <w:t>kdy</w:t>
            </w:r>
            <w:proofErr w:type="spellEnd"/>
            <w:r w:rsidRPr="00202A05">
              <w:rPr>
                <w:sz w:val="11"/>
              </w:rPr>
              <w:t xml:space="preserve"> </w:t>
            </w:r>
            <w:proofErr w:type="spellStart"/>
            <w:r w:rsidRPr="00202A05">
              <w:rPr>
                <w:sz w:val="11"/>
              </w:rPr>
              <w:t>byl</w:t>
            </w:r>
            <w:proofErr w:type="spellEnd"/>
            <w:r w:rsidRPr="00202A05">
              <w:rPr>
                <w:sz w:val="11"/>
              </w:rPr>
              <w:t xml:space="preserve"> </w:t>
            </w:r>
            <w:proofErr w:type="spellStart"/>
            <w:r w:rsidRPr="00202A05">
              <w:rPr>
                <w:sz w:val="11"/>
              </w:rPr>
              <w:t>výrobek</w:t>
            </w:r>
            <w:proofErr w:type="spellEnd"/>
            <w:r w:rsidRPr="00202A05">
              <w:rPr>
                <w:sz w:val="11"/>
              </w:rPr>
              <w:t xml:space="preserve"> vypnutý, p</w:t>
            </w:r>
            <w:r>
              <w:rPr>
                <w:sz w:val="11"/>
              </w:rPr>
              <w:t xml:space="preserve">ostupujte </w:t>
            </w:r>
            <w:proofErr w:type="spellStart"/>
            <w:r>
              <w:rPr>
                <w:sz w:val="11"/>
              </w:rPr>
              <w:t>podle</w:t>
            </w:r>
            <w:proofErr w:type="spellEnd"/>
            <w:r>
              <w:rPr>
                <w:sz w:val="11"/>
              </w:rPr>
              <w:t xml:space="preserve"> </w:t>
            </w:r>
            <w:proofErr w:type="spellStart"/>
            <w:r w:rsidRPr="00202A05">
              <w:rPr>
                <w:sz w:val="11"/>
              </w:rPr>
              <w:t>pokynů</w:t>
            </w:r>
            <w:proofErr w:type="spellEnd"/>
            <w:r w:rsidRPr="00202A05">
              <w:rPr>
                <w:sz w:val="11"/>
              </w:rPr>
              <w:t xml:space="preserve"> na obalu, </w:t>
            </w:r>
            <w:proofErr w:type="spellStart"/>
            <w:r w:rsidRPr="00202A05">
              <w:rPr>
                <w:sz w:val="11"/>
              </w:rPr>
              <w:t>abyste</w:t>
            </w:r>
            <w:proofErr w:type="spellEnd"/>
            <w:r w:rsidRPr="00202A05">
              <w:rPr>
                <w:sz w:val="11"/>
              </w:rPr>
              <w:t xml:space="preserve"> </w:t>
            </w:r>
            <w:proofErr w:type="spellStart"/>
            <w:r w:rsidRPr="00202A05">
              <w:rPr>
                <w:sz w:val="11"/>
              </w:rPr>
              <w:t>se</w:t>
            </w:r>
            <w:proofErr w:type="spellEnd"/>
            <w:r w:rsidRPr="00202A05">
              <w:rPr>
                <w:sz w:val="11"/>
              </w:rPr>
              <w:t xml:space="preserve"> </w:t>
            </w:r>
            <w:proofErr w:type="spellStart"/>
            <w:r w:rsidRPr="00202A05">
              <w:rPr>
                <w:sz w:val="11"/>
              </w:rPr>
              <w:t>před</w:t>
            </w:r>
            <w:proofErr w:type="spellEnd"/>
            <w:r w:rsidRPr="00202A05">
              <w:rPr>
                <w:sz w:val="11"/>
              </w:rPr>
              <w:t xml:space="preserve"> použitím </w:t>
            </w:r>
            <w:proofErr w:type="spellStart"/>
            <w:r w:rsidRPr="00202A05">
              <w:rPr>
                <w:sz w:val="11"/>
              </w:rPr>
              <w:t>ujistili</w:t>
            </w:r>
            <w:proofErr w:type="spellEnd"/>
            <w:r w:rsidRPr="00202A05">
              <w:rPr>
                <w:sz w:val="11"/>
              </w:rPr>
              <w:t xml:space="preserve">, že funguje </w:t>
            </w:r>
            <w:proofErr w:type="spellStart"/>
            <w:r w:rsidRPr="00202A05">
              <w:rPr>
                <w:sz w:val="11"/>
              </w:rPr>
              <w:t>správně</w:t>
            </w:r>
            <w:proofErr w:type="spellEnd"/>
            <w:r w:rsidRPr="00202A05">
              <w:rPr>
                <w:sz w:val="11"/>
              </w:rPr>
              <w:t>.</w:t>
            </w:r>
          </w:p>
        </w:tc>
        <w:tc>
          <w:tcPr>
            <w:tcW w:w="63" w:type="dxa"/>
            <w:tcBorders>
              <w:top w:val="nil"/>
              <w:right w:val="nil"/>
            </w:tcBorders>
          </w:tcPr>
          <w:p w:rsidR="005C04DB" w:rsidRDefault="005C04DB">
            <w:pPr>
              <w:pStyle w:val="TableParagraph"/>
              <w:ind w:left="0"/>
              <w:rPr>
                <w:sz w:val="10"/>
              </w:rPr>
            </w:pPr>
          </w:p>
        </w:tc>
      </w:tr>
      <w:tr w:rsidR="005C04DB">
        <w:trPr>
          <w:trHeight w:val="292"/>
        </w:trPr>
        <w:tc>
          <w:tcPr>
            <w:tcW w:w="422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5C04DB" w:rsidRPr="00202A05" w:rsidRDefault="00202A05" w:rsidP="00202A05">
            <w:pPr>
              <w:pStyle w:val="TableParagraph"/>
              <w:spacing w:before="20"/>
              <w:rPr>
                <w:spacing w:val="40"/>
                <w:sz w:val="11"/>
              </w:rPr>
            </w:pPr>
            <w:r w:rsidRPr="00202A05">
              <w:rPr>
                <w:sz w:val="11"/>
              </w:rPr>
              <w:t xml:space="preserve">Tento produkt je </w:t>
            </w:r>
            <w:proofErr w:type="spellStart"/>
            <w:r w:rsidRPr="00202A05">
              <w:rPr>
                <w:sz w:val="11"/>
              </w:rPr>
              <w:t>doporučen</w:t>
            </w:r>
            <w:proofErr w:type="spellEnd"/>
            <w:r w:rsidRPr="00202A05">
              <w:rPr>
                <w:sz w:val="11"/>
              </w:rPr>
              <w:t xml:space="preserve"> </w:t>
            </w:r>
            <w:proofErr w:type="spellStart"/>
            <w:r w:rsidRPr="00202A05">
              <w:rPr>
                <w:sz w:val="11"/>
              </w:rPr>
              <w:t>pro</w:t>
            </w:r>
            <w:proofErr w:type="spellEnd"/>
            <w:r w:rsidRPr="00202A05">
              <w:rPr>
                <w:sz w:val="11"/>
              </w:rPr>
              <w:t xml:space="preserve"> </w:t>
            </w:r>
            <w:proofErr w:type="spellStart"/>
            <w:r w:rsidRPr="00202A05">
              <w:rPr>
                <w:sz w:val="11"/>
              </w:rPr>
              <w:t>jednoho</w:t>
            </w:r>
            <w:proofErr w:type="spellEnd"/>
            <w:r w:rsidRPr="00202A05">
              <w:rPr>
                <w:sz w:val="11"/>
              </w:rPr>
              <w:t xml:space="preserve"> </w:t>
            </w:r>
            <w:proofErr w:type="spellStart"/>
            <w:r w:rsidRPr="00202A05">
              <w:rPr>
                <w:sz w:val="11"/>
              </w:rPr>
              <w:t>uživatele</w:t>
            </w:r>
            <w:proofErr w:type="spellEnd"/>
            <w:r w:rsidRPr="00202A05">
              <w:rPr>
                <w:sz w:val="11"/>
              </w:rPr>
              <w:t xml:space="preserve">. </w:t>
            </w:r>
            <w:proofErr w:type="spellStart"/>
            <w:r w:rsidRPr="00202A05">
              <w:rPr>
                <w:sz w:val="11"/>
              </w:rPr>
              <w:t>Při</w:t>
            </w:r>
            <w:proofErr w:type="spellEnd"/>
            <w:r w:rsidRPr="00202A05">
              <w:rPr>
                <w:sz w:val="11"/>
              </w:rPr>
              <w:t xml:space="preserve"> použití </w:t>
            </w:r>
            <w:proofErr w:type="spellStart"/>
            <w:r w:rsidRPr="00202A05">
              <w:rPr>
                <w:sz w:val="11"/>
              </w:rPr>
              <w:t>pro</w:t>
            </w:r>
            <w:proofErr w:type="spellEnd"/>
            <w:r w:rsidRPr="00202A05">
              <w:rPr>
                <w:sz w:val="11"/>
              </w:rPr>
              <w:t xml:space="preserve"> </w:t>
            </w:r>
            <w:proofErr w:type="spellStart"/>
            <w:r w:rsidRPr="00202A05">
              <w:rPr>
                <w:sz w:val="11"/>
              </w:rPr>
              <w:t>více</w:t>
            </w:r>
            <w:proofErr w:type="spellEnd"/>
            <w:r w:rsidRPr="00202A05">
              <w:rPr>
                <w:sz w:val="11"/>
              </w:rPr>
              <w:t xml:space="preserve"> </w:t>
            </w:r>
            <w:proofErr w:type="spellStart"/>
            <w:r w:rsidRPr="00202A05">
              <w:rPr>
                <w:sz w:val="11"/>
              </w:rPr>
              <w:t>uživatelů</w:t>
            </w:r>
            <w:proofErr w:type="spellEnd"/>
            <w:r w:rsidRPr="00202A05">
              <w:rPr>
                <w:sz w:val="11"/>
              </w:rPr>
              <w:t xml:space="preserve"> </w:t>
            </w:r>
            <w:proofErr w:type="spellStart"/>
            <w:r w:rsidRPr="00202A05">
              <w:rPr>
                <w:sz w:val="11"/>
              </w:rPr>
              <w:t>vyčistěte</w:t>
            </w:r>
            <w:proofErr w:type="spellEnd"/>
            <w:r w:rsidRPr="00202A05">
              <w:rPr>
                <w:sz w:val="11"/>
              </w:rPr>
              <w:t xml:space="preserve"> </w:t>
            </w:r>
            <w:proofErr w:type="spellStart"/>
            <w:r w:rsidRPr="00202A05">
              <w:rPr>
                <w:sz w:val="11"/>
              </w:rPr>
              <w:t>elektrodové</w:t>
            </w:r>
            <w:proofErr w:type="spellEnd"/>
            <w:r w:rsidRPr="00202A05">
              <w:rPr>
                <w:sz w:val="11"/>
              </w:rPr>
              <w:t xml:space="preserve"> </w:t>
            </w:r>
            <w:proofErr w:type="spellStart"/>
            <w:r w:rsidRPr="00202A05">
              <w:rPr>
                <w:sz w:val="11"/>
              </w:rPr>
              <w:t>polštářky</w:t>
            </w:r>
            <w:proofErr w:type="spellEnd"/>
            <w:r w:rsidRPr="00202A05">
              <w:rPr>
                <w:sz w:val="11"/>
              </w:rPr>
              <w:t xml:space="preserve"> na výrobku.</w:t>
            </w:r>
          </w:p>
        </w:tc>
      </w:tr>
      <w:tr w:rsidR="005C04DB">
        <w:trPr>
          <w:trHeight w:val="138"/>
        </w:trPr>
        <w:tc>
          <w:tcPr>
            <w:tcW w:w="41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5C04DB" w:rsidRDefault="00622B6C" w:rsidP="00CE31A0">
            <w:pPr>
              <w:pStyle w:val="TableParagraph"/>
              <w:spacing w:line="118" w:lineRule="exact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 </w:t>
            </w:r>
            <w:proofErr w:type="spellStart"/>
            <w:r w:rsidR="00CE31A0">
              <w:rPr>
                <w:sz w:val="11"/>
              </w:rPr>
              <w:t>Doporučujeme</w:t>
            </w:r>
            <w:proofErr w:type="spellEnd"/>
            <w:r w:rsidR="00CE31A0">
              <w:rPr>
                <w:sz w:val="11"/>
              </w:rPr>
              <w:t xml:space="preserve"> </w:t>
            </w:r>
            <w:proofErr w:type="spellStart"/>
            <w:r w:rsidR="00CE31A0">
              <w:rPr>
                <w:sz w:val="11"/>
              </w:rPr>
              <w:t>pro</w:t>
            </w:r>
            <w:proofErr w:type="spellEnd"/>
            <w:r w:rsidR="00CE31A0">
              <w:rPr>
                <w:sz w:val="11"/>
              </w:rPr>
              <w:t xml:space="preserve"> osoby starší 16 let.</w:t>
            </w:r>
          </w:p>
        </w:tc>
        <w:tc>
          <w:tcPr>
            <w:tcW w:w="63" w:type="dxa"/>
            <w:tcBorders>
              <w:right w:val="nil"/>
            </w:tcBorders>
          </w:tcPr>
          <w:p w:rsidR="005C04DB" w:rsidRDefault="005C04DB">
            <w:pPr>
              <w:pStyle w:val="TableParagraph"/>
              <w:ind w:left="0"/>
              <w:rPr>
                <w:sz w:val="8"/>
              </w:rPr>
            </w:pPr>
          </w:p>
        </w:tc>
      </w:tr>
      <w:tr w:rsidR="005C04DB">
        <w:trPr>
          <w:trHeight w:val="558"/>
        </w:trPr>
        <w:tc>
          <w:tcPr>
            <w:tcW w:w="422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CE31A0" w:rsidRPr="00CE31A0" w:rsidRDefault="00CE31A0" w:rsidP="00CE31A0">
            <w:pPr>
              <w:pStyle w:val="TableParagraph"/>
              <w:tabs>
                <w:tab w:val="left" w:pos="193"/>
              </w:tabs>
              <w:spacing w:line="264" w:lineRule="auto"/>
              <w:ind w:right="220"/>
              <w:rPr>
                <w:sz w:val="11"/>
              </w:rPr>
            </w:pPr>
            <w:proofErr w:type="spellStart"/>
            <w:r w:rsidRPr="00CE31A0">
              <w:rPr>
                <w:sz w:val="11"/>
              </w:rPr>
              <w:lastRenderedPageBreak/>
              <w:t>Doporučuje</w:t>
            </w:r>
            <w:proofErr w:type="spellEnd"/>
            <w:r w:rsidRPr="00CE31A0">
              <w:rPr>
                <w:sz w:val="11"/>
              </w:rPr>
              <w:t xml:space="preserve"> </w:t>
            </w:r>
            <w:proofErr w:type="spellStart"/>
            <w:r w:rsidRPr="00CE31A0">
              <w:rPr>
                <w:sz w:val="11"/>
              </w:rPr>
              <w:t>se</w:t>
            </w:r>
            <w:proofErr w:type="spellEnd"/>
            <w:r w:rsidRPr="00CE31A0">
              <w:rPr>
                <w:sz w:val="11"/>
              </w:rPr>
              <w:t xml:space="preserve"> </w:t>
            </w:r>
            <w:proofErr w:type="spellStart"/>
            <w:r w:rsidRPr="00CE31A0">
              <w:rPr>
                <w:sz w:val="11"/>
              </w:rPr>
              <w:t>nepoužívat</w:t>
            </w:r>
            <w:proofErr w:type="spellEnd"/>
            <w:r w:rsidRPr="00CE31A0">
              <w:rPr>
                <w:sz w:val="11"/>
              </w:rPr>
              <w:t xml:space="preserve"> jej s </w:t>
            </w:r>
            <w:proofErr w:type="spellStart"/>
            <w:r w:rsidRPr="00CE31A0">
              <w:rPr>
                <w:sz w:val="11"/>
              </w:rPr>
              <w:t>jiným</w:t>
            </w:r>
            <w:proofErr w:type="spellEnd"/>
            <w:r w:rsidRPr="00CE31A0">
              <w:rPr>
                <w:sz w:val="11"/>
              </w:rPr>
              <w:t xml:space="preserve"> </w:t>
            </w:r>
            <w:proofErr w:type="spellStart"/>
            <w:r w:rsidRPr="00CE31A0">
              <w:rPr>
                <w:sz w:val="11"/>
              </w:rPr>
              <w:t>zdravotnickým</w:t>
            </w:r>
            <w:proofErr w:type="spellEnd"/>
            <w:r w:rsidRPr="00CE31A0">
              <w:rPr>
                <w:sz w:val="11"/>
              </w:rPr>
              <w:t xml:space="preserve"> </w:t>
            </w:r>
            <w:proofErr w:type="spellStart"/>
            <w:r w:rsidRPr="00CE31A0">
              <w:rPr>
                <w:sz w:val="11"/>
              </w:rPr>
              <w:t>prostředkem</w:t>
            </w:r>
            <w:proofErr w:type="spellEnd"/>
            <w:r w:rsidRPr="00CE31A0">
              <w:rPr>
                <w:sz w:val="11"/>
              </w:rPr>
              <w:t xml:space="preserve"> nebo s </w:t>
            </w:r>
            <w:proofErr w:type="spellStart"/>
            <w:r w:rsidRPr="00CE31A0">
              <w:rPr>
                <w:sz w:val="11"/>
              </w:rPr>
              <w:t>více</w:t>
            </w:r>
            <w:proofErr w:type="spellEnd"/>
            <w:r w:rsidRPr="00CE31A0">
              <w:rPr>
                <w:sz w:val="11"/>
              </w:rPr>
              <w:t xml:space="preserve"> než </w:t>
            </w:r>
            <w:proofErr w:type="spellStart"/>
            <w:r w:rsidRPr="00CE31A0">
              <w:rPr>
                <w:sz w:val="11"/>
              </w:rPr>
              <w:t>dvěma</w:t>
            </w:r>
            <w:proofErr w:type="spellEnd"/>
            <w:r w:rsidRPr="00CE31A0">
              <w:rPr>
                <w:sz w:val="11"/>
              </w:rPr>
              <w:t xml:space="preserve"> výrobky, </w:t>
            </w:r>
            <w:proofErr w:type="spellStart"/>
            <w:r w:rsidRPr="00CE31A0">
              <w:rPr>
                <w:sz w:val="11"/>
              </w:rPr>
              <w:t>což</w:t>
            </w:r>
            <w:proofErr w:type="spellEnd"/>
            <w:r w:rsidRPr="00CE31A0">
              <w:rPr>
                <w:sz w:val="11"/>
              </w:rPr>
              <w:t xml:space="preserve"> </w:t>
            </w:r>
            <w:proofErr w:type="spellStart"/>
            <w:r w:rsidRPr="00CE31A0">
              <w:rPr>
                <w:sz w:val="11"/>
              </w:rPr>
              <w:t>může</w:t>
            </w:r>
            <w:proofErr w:type="spellEnd"/>
            <w:r w:rsidRPr="00CE31A0">
              <w:rPr>
                <w:sz w:val="11"/>
              </w:rPr>
              <w:t xml:space="preserve"> </w:t>
            </w:r>
            <w:proofErr w:type="spellStart"/>
            <w:r w:rsidRPr="00CE31A0">
              <w:rPr>
                <w:sz w:val="11"/>
              </w:rPr>
              <w:t>způsobit</w:t>
            </w:r>
            <w:proofErr w:type="spellEnd"/>
            <w:r w:rsidRPr="00CE31A0">
              <w:rPr>
                <w:sz w:val="11"/>
              </w:rPr>
              <w:t xml:space="preserve"> fyzické nepohodlí.</w:t>
            </w:r>
          </w:p>
          <w:p w:rsidR="005C04DB" w:rsidRDefault="00CE31A0" w:rsidP="00CE31A0">
            <w:pPr>
              <w:pStyle w:val="TableParagraph"/>
              <w:spacing w:before="10" w:line="123" w:lineRule="exact"/>
              <w:rPr>
                <w:sz w:val="11"/>
              </w:rPr>
            </w:pPr>
            <w:proofErr w:type="spellStart"/>
            <w:r w:rsidRPr="00CE31A0">
              <w:rPr>
                <w:sz w:val="11"/>
              </w:rPr>
              <w:t>Nedoporučuje</w:t>
            </w:r>
            <w:proofErr w:type="spellEnd"/>
            <w:r w:rsidRPr="00CE31A0">
              <w:rPr>
                <w:sz w:val="11"/>
              </w:rPr>
              <w:t xml:space="preserve"> </w:t>
            </w:r>
            <w:proofErr w:type="spellStart"/>
            <w:r w:rsidRPr="00CE31A0">
              <w:rPr>
                <w:sz w:val="11"/>
              </w:rPr>
              <w:t>se</w:t>
            </w:r>
            <w:proofErr w:type="spellEnd"/>
            <w:r w:rsidRPr="00CE31A0">
              <w:rPr>
                <w:sz w:val="11"/>
              </w:rPr>
              <w:t xml:space="preserve"> </w:t>
            </w:r>
            <w:proofErr w:type="spellStart"/>
            <w:r w:rsidRPr="00CE31A0">
              <w:rPr>
                <w:sz w:val="11"/>
              </w:rPr>
              <w:t>používat</w:t>
            </w:r>
            <w:proofErr w:type="spellEnd"/>
            <w:r w:rsidRPr="00CE31A0">
              <w:rPr>
                <w:sz w:val="11"/>
              </w:rPr>
              <w:t xml:space="preserve"> v </w:t>
            </w:r>
            <w:proofErr w:type="spellStart"/>
            <w:r w:rsidRPr="00CE31A0">
              <w:rPr>
                <w:sz w:val="11"/>
              </w:rPr>
              <w:t>místech</w:t>
            </w:r>
            <w:proofErr w:type="spellEnd"/>
            <w:r w:rsidRPr="00CE31A0">
              <w:rPr>
                <w:sz w:val="11"/>
              </w:rPr>
              <w:t xml:space="preserve"> s vysokou teplotou a vlhkostí nebo v </w:t>
            </w:r>
            <w:proofErr w:type="spellStart"/>
            <w:r w:rsidRPr="00CE31A0">
              <w:rPr>
                <w:sz w:val="11"/>
              </w:rPr>
              <w:t>místech</w:t>
            </w:r>
            <w:proofErr w:type="spellEnd"/>
            <w:r w:rsidRPr="00CE31A0">
              <w:rPr>
                <w:sz w:val="11"/>
              </w:rPr>
              <w:t xml:space="preserve"> s vysokou teplotou a vlhkostí.</w:t>
            </w:r>
          </w:p>
        </w:tc>
      </w:tr>
      <w:tr w:rsidR="005C04DB">
        <w:trPr>
          <w:trHeight w:val="568"/>
        </w:trPr>
        <w:tc>
          <w:tcPr>
            <w:tcW w:w="4229" w:type="dxa"/>
            <w:gridSpan w:val="2"/>
            <w:tcBorders>
              <w:top w:val="single" w:sz="8" w:space="0" w:color="000000"/>
              <w:left w:val="single" w:sz="6" w:space="0" w:color="000000"/>
            </w:tcBorders>
          </w:tcPr>
          <w:p w:rsidR="00CE31A0" w:rsidRPr="00CE31A0" w:rsidRDefault="00CE31A0" w:rsidP="00CE31A0">
            <w:pPr>
              <w:pStyle w:val="TableParagraph"/>
              <w:tabs>
                <w:tab w:val="left" w:pos="193"/>
              </w:tabs>
              <w:spacing w:line="273" w:lineRule="auto"/>
              <w:ind w:right="246"/>
              <w:rPr>
                <w:sz w:val="11"/>
              </w:rPr>
            </w:pPr>
            <w:proofErr w:type="spellStart"/>
            <w:r w:rsidRPr="00CE31A0">
              <w:rPr>
                <w:sz w:val="11"/>
              </w:rPr>
              <w:t>Nedoporučuje</w:t>
            </w:r>
            <w:proofErr w:type="spellEnd"/>
            <w:r w:rsidRPr="00CE31A0">
              <w:rPr>
                <w:sz w:val="11"/>
              </w:rPr>
              <w:t xml:space="preserve"> </w:t>
            </w:r>
            <w:proofErr w:type="spellStart"/>
            <w:r w:rsidRPr="00CE31A0">
              <w:rPr>
                <w:sz w:val="11"/>
              </w:rPr>
              <w:t>se</w:t>
            </w:r>
            <w:proofErr w:type="spellEnd"/>
            <w:r w:rsidRPr="00CE31A0">
              <w:rPr>
                <w:sz w:val="11"/>
              </w:rPr>
              <w:t xml:space="preserve"> </w:t>
            </w:r>
            <w:proofErr w:type="spellStart"/>
            <w:r w:rsidRPr="00CE31A0">
              <w:rPr>
                <w:sz w:val="11"/>
              </w:rPr>
              <w:t>používat</w:t>
            </w:r>
            <w:proofErr w:type="spellEnd"/>
            <w:r w:rsidRPr="00CE31A0">
              <w:rPr>
                <w:sz w:val="11"/>
              </w:rPr>
              <w:t xml:space="preserve"> v </w:t>
            </w:r>
            <w:proofErr w:type="spellStart"/>
            <w:r w:rsidRPr="00CE31A0">
              <w:rPr>
                <w:sz w:val="11"/>
              </w:rPr>
              <w:t>místech</w:t>
            </w:r>
            <w:proofErr w:type="spellEnd"/>
            <w:r w:rsidRPr="00CE31A0">
              <w:rPr>
                <w:sz w:val="11"/>
              </w:rPr>
              <w:t xml:space="preserve"> náchylných k </w:t>
            </w:r>
            <w:proofErr w:type="spellStart"/>
            <w:r w:rsidRPr="00CE31A0">
              <w:rPr>
                <w:sz w:val="11"/>
              </w:rPr>
              <w:t>vibracím</w:t>
            </w:r>
            <w:proofErr w:type="spellEnd"/>
            <w:r w:rsidRPr="00CE31A0">
              <w:rPr>
                <w:sz w:val="11"/>
              </w:rPr>
              <w:t xml:space="preserve"> nebo v blízkosti silných elektromagnetických polí.</w:t>
            </w:r>
          </w:p>
          <w:p w:rsidR="005C04DB" w:rsidRDefault="00CE31A0" w:rsidP="00CE31A0">
            <w:pPr>
              <w:pStyle w:val="TableParagraph"/>
              <w:spacing w:before="12" w:line="121" w:lineRule="exact"/>
              <w:rPr>
                <w:sz w:val="11"/>
              </w:rPr>
            </w:pPr>
            <w:proofErr w:type="spellStart"/>
            <w:r w:rsidRPr="00CE31A0">
              <w:rPr>
                <w:sz w:val="11"/>
              </w:rPr>
              <w:t>Nepoužívejte</w:t>
            </w:r>
            <w:proofErr w:type="spellEnd"/>
            <w:r w:rsidRPr="00CE31A0">
              <w:rPr>
                <w:sz w:val="11"/>
              </w:rPr>
              <w:t xml:space="preserve"> jej </w:t>
            </w:r>
            <w:proofErr w:type="spellStart"/>
            <w:r w:rsidRPr="00CE31A0">
              <w:rPr>
                <w:sz w:val="11"/>
              </w:rPr>
              <w:t>při</w:t>
            </w:r>
            <w:proofErr w:type="spellEnd"/>
            <w:r w:rsidRPr="00CE31A0">
              <w:rPr>
                <w:sz w:val="11"/>
              </w:rPr>
              <w:t xml:space="preserve"> </w:t>
            </w:r>
            <w:proofErr w:type="spellStart"/>
            <w:r w:rsidRPr="00CE31A0">
              <w:rPr>
                <w:sz w:val="11"/>
              </w:rPr>
              <w:t>řízení</w:t>
            </w:r>
            <w:proofErr w:type="spellEnd"/>
            <w:r w:rsidRPr="00CE31A0">
              <w:rPr>
                <w:sz w:val="11"/>
              </w:rPr>
              <w:t xml:space="preserve">, </w:t>
            </w:r>
            <w:proofErr w:type="spellStart"/>
            <w:r w:rsidRPr="00CE31A0">
              <w:rPr>
                <w:sz w:val="11"/>
              </w:rPr>
              <w:t>jinak</w:t>
            </w:r>
            <w:proofErr w:type="spellEnd"/>
            <w:r w:rsidRPr="00CE31A0">
              <w:rPr>
                <w:sz w:val="11"/>
              </w:rPr>
              <w:t xml:space="preserve"> </w:t>
            </w:r>
            <w:proofErr w:type="spellStart"/>
            <w:r w:rsidRPr="00CE31A0">
              <w:rPr>
                <w:sz w:val="11"/>
              </w:rPr>
              <w:t>může</w:t>
            </w:r>
            <w:proofErr w:type="spellEnd"/>
            <w:r w:rsidRPr="00CE31A0">
              <w:rPr>
                <w:sz w:val="11"/>
              </w:rPr>
              <w:t xml:space="preserve"> </w:t>
            </w:r>
            <w:proofErr w:type="spellStart"/>
            <w:r w:rsidRPr="00CE31A0">
              <w:rPr>
                <w:sz w:val="11"/>
              </w:rPr>
              <w:t>způsobit</w:t>
            </w:r>
            <w:proofErr w:type="spellEnd"/>
            <w:r w:rsidRPr="00CE31A0">
              <w:rPr>
                <w:sz w:val="11"/>
              </w:rPr>
              <w:t xml:space="preserve"> fyzické nepohodlí v </w:t>
            </w:r>
            <w:proofErr w:type="spellStart"/>
            <w:r w:rsidRPr="00CE31A0">
              <w:rPr>
                <w:sz w:val="11"/>
              </w:rPr>
              <w:t>důsledku</w:t>
            </w:r>
            <w:proofErr w:type="spellEnd"/>
            <w:r w:rsidRPr="00CE31A0">
              <w:rPr>
                <w:sz w:val="11"/>
              </w:rPr>
              <w:t xml:space="preserve"> </w:t>
            </w:r>
            <w:proofErr w:type="spellStart"/>
            <w:r w:rsidRPr="00CE31A0">
              <w:rPr>
                <w:sz w:val="11"/>
              </w:rPr>
              <w:t>nadměrné</w:t>
            </w:r>
            <w:proofErr w:type="spellEnd"/>
            <w:r w:rsidRPr="00CE31A0">
              <w:rPr>
                <w:sz w:val="11"/>
              </w:rPr>
              <w:t xml:space="preserve"> </w:t>
            </w:r>
            <w:proofErr w:type="spellStart"/>
            <w:r w:rsidRPr="00CE31A0">
              <w:rPr>
                <w:sz w:val="11"/>
              </w:rPr>
              <w:t>stimulace</w:t>
            </w:r>
            <w:proofErr w:type="spellEnd"/>
            <w:r w:rsidRPr="00CE31A0">
              <w:rPr>
                <w:sz w:val="11"/>
              </w:rPr>
              <w:t xml:space="preserve">, </w:t>
            </w:r>
            <w:proofErr w:type="spellStart"/>
            <w:r w:rsidRPr="00CE31A0">
              <w:rPr>
                <w:sz w:val="11"/>
              </w:rPr>
              <w:t>což</w:t>
            </w:r>
            <w:proofErr w:type="spellEnd"/>
            <w:r w:rsidRPr="00CE31A0">
              <w:rPr>
                <w:sz w:val="11"/>
              </w:rPr>
              <w:t xml:space="preserve"> </w:t>
            </w:r>
            <w:proofErr w:type="spellStart"/>
            <w:r w:rsidRPr="00CE31A0">
              <w:rPr>
                <w:sz w:val="11"/>
              </w:rPr>
              <w:t>může</w:t>
            </w:r>
            <w:proofErr w:type="spellEnd"/>
            <w:r w:rsidRPr="00CE31A0">
              <w:rPr>
                <w:sz w:val="11"/>
              </w:rPr>
              <w:t xml:space="preserve"> </w:t>
            </w:r>
            <w:proofErr w:type="spellStart"/>
            <w:r w:rsidRPr="00CE31A0">
              <w:rPr>
                <w:sz w:val="11"/>
              </w:rPr>
              <w:t>vést</w:t>
            </w:r>
            <w:proofErr w:type="spellEnd"/>
            <w:r w:rsidRPr="00CE31A0">
              <w:rPr>
                <w:sz w:val="11"/>
              </w:rPr>
              <w:t xml:space="preserve"> k </w:t>
            </w:r>
            <w:proofErr w:type="spellStart"/>
            <w:r w:rsidRPr="00CE31A0">
              <w:rPr>
                <w:sz w:val="11"/>
              </w:rPr>
              <w:t>nehodě</w:t>
            </w:r>
            <w:proofErr w:type="spellEnd"/>
            <w:r w:rsidRPr="00CE31A0">
              <w:rPr>
                <w:sz w:val="11"/>
              </w:rPr>
              <w:t>.</w:t>
            </w:r>
          </w:p>
        </w:tc>
      </w:tr>
    </w:tbl>
    <w:p w:rsidR="00CE31A0" w:rsidRDefault="00CE31A0" w:rsidP="00CE31A0">
      <w:pPr>
        <w:spacing w:line="304" w:lineRule="auto"/>
        <w:rPr>
          <w:rFonts w:ascii="Calibri" w:eastAsia="Calibri" w:hAnsi="Calibri" w:cs="Calibri"/>
          <w:b/>
          <w:bCs/>
          <w:sz w:val="16"/>
          <w:szCs w:val="16"/>
        </w:rPr>
      </w:pPr>
    </w:p>
    <w:p w:rsidR="00CE31A0" w:rsidRPr="00CE31A0" w:rsidRDefault="00CE31A0" w:rsidP="00CE31A0">
      <w:pPr>
        <w:spacing w:line="304" w:lineRule="auto"/>
        <w:ind w:left="426"/>
        <w:rPr>
          <w:rFonts w:ascii="Calibri" w:eastAsia="Calibri" w:hAnsi="Calibri" w:cs="Calibri"/>
          <w:b/>
          <w:bCs/>
          <w:sz w:val="16"/>
          <w:szCs w:val="16"/>
        </w:rPr>
      </w:pPr>
      <w:r w:rsidRPr="00CE31A0">
        <w:rPr>
          <w:rFonts w:ascii="Calibri" w:eastAsia="Calibri" w:hAnsi="Calibri" w:cs="Calibri"/>
          <w:b/>
          <w:bCs/>
          <w:sz w:val="16"/>
          <w:szCs w:val="16"/>
        </w:rPr>
        <w:t xml:space="preserve">Nevhodné </w:t>
      </w:r>
      <w:proofErr w:type="spellStart"/>
      <w:r w:rsidRPr="00CE31A0">
        <w:rPr>
          <w:rFonts w:ascii="Calibri" w:eastAsia="Calibri" w:hAnsi="Calibri" w:cs="Calibri"/>
          <w:b/>
          <w:bCs/>
          <w:sz w:val="16"/>
          <w:szCs w:val="16"/>
        </w:rPr>
        <w:t>pro</w:t>
      </w:r>
      <w:proofErr w:type="spellEnd"/>
      <w:r w:rsidRPr="00CE31A0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proofErr w:type="spellStart"/>
      <w:r w:rsidRPr="00CE31A0">
        <w:rPr>
          <w:rFonts w:ascii="Calibri" w:eastAsia="Calibri" w:hAnsi="Calibri" w:cs="Calibri"/>
          <w:b/>
          <w:bCs/>
          <w:sz w:val="16"/>
          <w:szCs w:val="16"/>
        </w:rPr>
        <w:t>některé</w:t>
      </w:r>
      <w:proofErr w:type="spellEnd"/>
      <w:r w:rsidRPr="00CE31A0">
        <w:rPr>
          <w:rFonts w:ascii="Calibri" w:eastAsia="Calibri" w:hAnsi="Calibri" w:cs="Calibri"/>
          <w:b/>
          <w:bCs/>
          <w:sz w:val="16"/>
          <w:szCs w:val="16"/>
        </w:rPr>
        <w:t xml:space="preserve"> osoby</w:t>
      </w:r>
    </w:p>
    <w:p w:rsidR="005C04DB" w:rsidRPr="00CE31A0" w:rsidRDefault="00CE31A0" w:rsidP="00CE31A0">
      <w:pPr>
        <w:spacing w:line="304" w:lineRule="auto"/>
        <w:ind w:left="426"/>
        <w:sectPr w:rsidR="005C04DB" w:rsidRPr="00CE31A0">
          <w:pgSz w:w="5390" w:h="7940"/>
          <w:pgMar w:top="860" w:right="80" w:bottom="0" w:left="80" w:header="708" w:footer="708" w:gutter="0"/>
          <w:cols w:space="708"/>
        </w:sectPr>
      </w:pPr>
      <w:r w:rsidRPr="00CE31A0">
        <w:rPr>
          <w:rFonts w:ascii="Calibri" w:eastAsia="Calibri" w:hAnsi="Calibri" w:cs="Calibri"/>
          <w:bCs/>
          <w:sz w:val="16"/>
          <w:szCs w:val="16"/>
        </w:rPr>
        <w:t xml:space="preserve">Pacienti </w:t>
      </w:r>
      <w:proofErr w:type="spellStart"/>
      <w:r w:rsidRPr="00CE31A0">
        <w:rPr>
          <w:rFonts w:ascii="Calibri" w:eastAsia="Calibri" w:hAnsi="Calibri" w:cs="Calibri"/>
          <w:bCs/>
          <w:sz w:val="16"/>
          <w:szCs w:val="16"/>
        </w:rPr>
        <w:t>se</w:t>
      </w:r>
      <w:proofErr w:type="spellEnd"/>
      <w:r w:rsidRPr="00CE31A0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CE31A0">
        <w:rPr>
          <w:rFonts w:ascii="Calibri" w:eastAsia="Calibri" w:hAnsi="Calibri" w:cs="Calibri"/>
          <w:bCs/>
          <w:sz w:val="16"/>
          <w:szCs w:val="16"/>
        </w:rPr>
        <w:t>zhoubnými</w:t>
      </w:r>
      <w:proofErr w:type="spellEnd"/>
      <w:r w:rsidRPr="00CE31A0">
        <w:rPr>
          <w:rFonts w:ascii="Calibri" w:eastAsia="Calibri" w:hAnsi="Calibri" w:cs="Calibri"/>
          <w:bCs/>
          <w:sz w:val="16"/>
          <w:szCs w:val="16"/>
        </w:rPr>
        <w:t xml:space="preserve"> nádory, pacienti </w:t>
      </w:r>
      <w:proofErr w:type="spellStart"/>
      <w:r w:rsidRPr="00CE31A0">
        <w:rPr>
          <w:rFonts w:ascii="Calibri" w:eastAsia="Calibri" w:hAnsi="Calibri" w:cs="Calibri"/>
          <w:bCs/>
          <w:sz w:val="16"/>
          <w:szCs w:val="16"/>
        </w:rPr>
        <w:t>se</w:t>
      </w:r>
      <w:proofErr w:type="spellEnd"/>
      <w:r w:rsidRPr="00CE31A0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CE31A0">
        <w:rPr>
          <w:rFonts w:ascii="Calibri" w:eastAsia="Calibri" w:hAnsi="Calibri" w:cs="Calibri"/>
          <w:bCs/>
          <w:sz w:val="16"/>
          <w:szCs w:val="16"/>
        </w:rPr>
        <w:t>sklonem</w:t>
      </w:r>
      <w:proofErr w:type="spellEnd"/>
      <w:r w:rsidRPr="00CE31A0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CE31A0">
        <w:rPr>
          <w:rFonts w:ascii="Calibri" w:eastAsia="Calibri" w:hAnsi="Calibri" w:cs="Calibri"/>
          <w:bCs/>
          <w:sz w:val="16"/>
          <w:szCs w:val="16"/>
        </w:rPr>
        <w:t>ke</w:t>
      </w:r>
      <w:proofErr w:type="spellEnd"/>
      <w:r w:rsidRPr="00CE31A0">
        <w:rPr>
          <w:rFonts w:ascii="Calibri" w:eastAsia="Calibri" w:hAnsi="Calibri" w:cs="Calibri"/>
          <w:bCs/>
          <w:sz w:val="16"/>
          <w:szCs w:val="16"/>
        </w:rPr>
        <w:t xml:space="preserve"> </w:t>
      </w:r>
      <w:proofErr w:type="spellStart"/>
      <w:r w:rsidRPr="00CE31A0">
        <w:rPr>
          <w:rFonts w:ascii="Calibri" w:eastAsia="Calibri" w:hAnsi="Calibri" w:cs="Calibri"/>
          <w:bCs/>
          <w:sz w:val="16"/>
          <w:szCs w:val="16"/>
        </w:rPr>
        <w:t>krvácení</w:t>
      </w:r>
      <w:proofErr w:type="spellEnd"/>
      <w:r w:rsidRPr="00CE31A0">
        <w:rPr>
          <w:rFonts w:ascii="Calibri" w:eastAsia="Calibri" w:hAnsi="Calibri" w:cs="Calibri"/>
          <w:bCs/>
          <w:sz w:val="16"/>
          <w:szCs w:val="16"/>
        </w:rPr>
        <w:t xml:space="preserve">, </w:t>
      </w:r>
      <w:proofErr w:type="spellStart"/>
      <w:r w:rsidRPr="00CE31A0">
        <w:rPr>
          <w:rFonts w:ascii="Calibri" w:eastAsia="Calibri" w:hAnsi="Calibri" w:cs="Calibri"/>
          <w:bCs/>
          <w:sz w:val="16"/>
          <w:szCs w:val="16"/>
        </w:rPr>
        <w:t>těhotné</w:t>
      </w:r>
      <w:proofErr w:type="spellEnd"/>
      <w:r w:rsidRPr="00CE31A0">
        <w:rPr>
          <w:rFonts w:ascii="Calibri" w:eastAsia="Calibri" w:hAnsi="Calibri" w:cs="Calibri"/>
          <w:bCs/>
          <w:sz w:val="16"/>
          <w:szCs w:val="16"/>
        </w:rPr>
        <w:t xml:space="preserve"> ženy, pacienti s </w:t>
      </w:r>
      <w:proofErr w:type="spellStart"/>
      <w:r w:rsidRPr="00CE31A0">
        <w:rPr>
          <w:rFonts w:ascii="Calibri" w:eastAsia="Calibri" w:hAnsi="Calibri" w:cs="Calibri"/>
          <w:bCs/>
          <w:sz w:val="16"/>
          <w:szCs w:val="16"/>
        </w:rPr>
        <w:t>akutním</w:t>
      </w:r>
      <w:proofErr w:type="spellEnd"/>
      <w:r w:rsidRPr="00CE31A0">
        <w:rPr>
          <w:rFonts w:ascii="Calibri" w:eastAsia="Calibri" w:hAnsi="Calibri" w:cs="Calibri"/>
          <w:bCs/>
          <w:sz w:val="16"/>
          <w:szCs w:val="16"/>
        </w:rPr>
        <w:t xml:space="preserve"> hnisavým </w:t>
      </w:r>
      <w:proofErr w:type="spellStart"/>
      <w:r w:rsidRPr="00CE31A0">
        <w:rPr>
          <w:rFonts w:ascii="Calibri" w:eastAsia="Calibri" w:hAnsi="Calibri" w:cs="Calibri"/>
          <w:bCs/>
          <w:sz w:val="16"/>
          <w:szCs w:val="16"/>
        </w:rPr>
        <w:t>zánětem</w:t>
      </w:r>
      <w:proofErr w:type="spellEnd"/>
      <w:r w:rsidRPr="00CE31A0">
        <w:rPr>
          <w:rFonts w:ascii="Calibri" w:eastAsia="Calibri" w:hAnsi="Calibri" w:cs="Calibri"/>
          <w:bCs/>
          <w:sz w:val="16"/>
          <w:szCs w:val="16"/>
        </w:rPr>
        <w:t>, pacienti s kardiostimulátory, pacienti s kovovými implantáty, v blízkosti</w:t>
      </w:r>
      <w:r w:rsidRPr="00CE31A0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CE31A0">
        <w:rPr>
          <w:rFonts w:ascii="Calibri" w:eastAsia="Calibri" w:hAnsi="Calibri" w:cs="Calibri"/>
          <w:bCs/>
          <w:sz w:val="16"/>
          <w:szCs w:val="16"/>
        </w:rPr>
        <w:t>srdce.</w:t>
      </w:r>
    </w:p>
    <w:p w:rsidR="005C04DB" w:rsidRDefault="00622B6C">
      <w:pPr>
        <w:spacing w:before="35"/>
        <w:ind w:left="457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221F1F"/>
          <w:sz w:val="20"/>
        </w:rPr>
        <w:lastRenderedPageBreak/>
        <w:t>Technické</w:t>
      </w:r>
      <w:r>
        <w:rPr>
          <w:rFonts w:ascii="Calibri" w:hAnsi="Calibri"/>
          <w:b/>
          <w:color w:val="221F1F"/>
          <w:spacing w:val="-12"/>
          <w:sz w:val="20"/>
        </w:rPr>
        <w:t xml:space="preserve"> </w:t>
      </w:r>
      <w:proofErr w:type="spellStart"/>
      <w:r>
        <w:rPr>
          <w:rFonts w:ascii="Calibri" w:hAnsi="Calibri"/>
          <w:b/>
          <w:color w:val="221F1F"/>
          <w:spacing w:val="-2"/>
          <w:sz w:val="20"/>
        </w:rPr>
        <w:t>parametr</w:t>
      </w:r>
      <w:r w:rsidR="00D2559A">
        <w:rPr>
          <w:rFonts w:ascii="Calibri" w:hAnsi="Calibri"/>
          <w:b/>
          <w:color w:val="221F1F"/>
          <w:spacing w:val="-2"/>
          <w:sz w:val="20"/>
        </w:rPr>
        <w:t>y</w:t>
      </w:r>
      <w:proofErr w:type="spellEnd"/>
    </w:p>
    <w:p w:rsidR="005C04DB" w:rsidRDefault="00D2559A">
      <w:pPr>
        <w:spacing w:before="99" w:line="384" w:lineRule="auto"/>
        <w:ind w:left="457"/>
        <w:rPr>
          <w:sz w:val="12"/>
        </w:rPr>
      </w:pPr>
      <w:proofErr w:type="spellStart"/>
      <w:r>
        <w:rPr>
          <w:color w:val="221F1F"/>
          <w:sz w:val="12"/>
        </w:rPr>
        <w:t>Náze</w:t>
      </w:r>
      <w:r w:rsidR="00622B6C">
        <w:rPr>
          <w:color w:val="221F1F"/>
          <w:sz w:val="12"/>
        </w:rPr>
        <w:t>v</w:t>
      </w:r>
      <w:proofErr w:type="spellEnd"/>
      <w:r w:rsidR="00622B6C">
        <w:rPr>
          <w:color w:val="221F1F"/>
          <w:spacing w:val="-8"/>
          <w:sz w:val="12"/>
        </w:rPr>
        <w:t xml:space="preserve"> </w:t>
      </w:r>
      <w:r w:rsidR="00622B6C">
        <w:rPr>
          <w:color w:val="221F1F"/>
          <w:sz w:val="12"/>
        </w:rPr>
        <w:t>produktu:</w:t>
      </w:r>
      <w:r w:rsidR="00622B6C">
        <w:rPr>
          <w:color w:val="221F1F"/>
          <w:spacing w:val="-7"/>
          <w:sz w:val="12"/>
        </w:rPr>
        <w:t xml:space="preserve"> </w:t>
      </w:r>
      <w:proofErr w:type="spellStart"/>
      <w:r w:rsidR="00622B6C">
        <w:rPr>
          <w:color w:val="221F1F"/>
          <w:sz w:val="12"/>
        </w:rPr>
        <w:t>Neck</w:t>
      </w:r>
      <w:proofErr w:type="spellEnd"/>
      <w:r w:rsidR="00622B6C">
        <w:rPr>
          <w:color w:val="221F1F"/>
          <w:spacing w:val="-8"/>
          <w:sz w:val="12"/>
        </w:rPr>
        <w:t xml:space="preserve"> </w:t>
      </w:r>
      <w:proofErr w:type="spellStart"/>
      <w:r w:rsidR="00622B6C">
        <w:rPr>
          <w:color w:val="221F1F"/>
          <w:sz w:val="12"/>
        </w:rPr>
        <w:t>Massager</w:t>
      </w:r>
      <w:proofErr w:type="spellEnd"/>
      <w:r w:rsidR="00622B6C">
        <w:rPr>
          <w:color w:val="221F1F"/>
          <w:spacing w:val="40"/>
          <w:sz w:val="12"/>
        </w:rPr>
        <w:t xml:space="preserve"> </w:t>
      </w:r>
      <w:r w:rsidR="00622B6C">
        <w:rPr>
          <w:color w:val="221F1F"/>
          <w:sz w:val="12"/>
        </w:rPr>
        <w:t>Model produktu: F2+</w:t>
      </w:r>
    </w:p>
    <w:p w:rsidR="00D2559A" w:rsidRDefault="00622B6C">
      <w:pPr>
        <w:spacing w:line="384" w:lineRule="auto"/>
        <w:ind w:left="457" w:right="99"/>
        <w:rPr>
          <w:color w:val="221F1F"/>
          <w:spacing w:val="40"/>
          <w:sz w:val="12"/>
        </w:rPr>
      </w:pPr>
      <w:proofErr w:type="spellStart"/>
      <w:r>
        <w:rPr>
          <w:color w:val="221F1F"/>
          <w:sz w:val="12"/>
        </w:rPr>
        <w:t>Hmotnos</w:t>
      </w:r>
      <w:r w:rsidR="00D2559A">
        <w:rPr>
          <w:color w:val="221F1F"/>
          <w:sz w:val="12"/>
        </w:rPr>
        <w:t>t</w:t>
      </w:r>
      <w:proofErr w:type="spellEnd"/>
      <w:r>
        <w:rPr>
          <w:color w:val="221F1F"/>
          <w:spacing w:val="-8"/>
          <w:sz w:val="12"/>
        </w:rPr>
        <w:t xml:space="preserve"> </w:t>
      </w:r>
      <w:r>
        <w:rPr>
          <w:color w:val="221F1F"/>
          <w:sz w:val="12"/>
        </w:rPr>
        <w:t>produktu:</w:t>
      </w:r>
      <w:r>
        <w:rPr>
          <w:color w:val="221F1F"/>
          <w:spacing w:val="-7"/>
          <w:sz w:val="12"/>
        </w:rPr>
        <w:t xml:space="preserve"> </w:t>
      </w:r>
      <w:r>
        <w:rPr>
          <w:color w:val="221F1F"/>
          <w:sz w:val="12"/>
        </w:rPr>
        <w:t>270</w:t>
      </w:r>
      <w:r>
        <w:rPr>
          <w:color w:val="221F1F"/>
          <w:spacing w:val="-8"/>
          <w:sz w:val="12"/>
        </w:rPr>
        <w:t xml:space="preserve"> </w:t>
      </w:r>
      <w:r>
        <w:rPr>
          <w:color w:val="221F1F"/>
          <w:sz w:val="12"/>
        </w:rPr>
        <w:t>g</w:t>
      </w:r>
      <w:r>
        <w:rPr>
          <w:color w:val="221F1F"/>
          <w:spacing w:val="40"/>
          <w:sz w:val="12"/>
        </w:rPr>
        <w:t xml:space="preserve"> </w:t>
      </w:r>
      <w:r w:rsidR="00CE31A0">
        <w:rPr>
          <w:color w:val="221F1F"/>
          <w:sz w:val="12"/>
        </w:rPr>
        <w:t>Nabíje</w:t>
      </w:r>
      <w:r w:rsidR="00D2559A">
        <w:rPr>
          <w:color w:val="221F1F"/>
          <w:sz w:val="12"/>
        </w:rPr>
        <w:t xml:space="preserve">cí </w:t>
      </w:r>
      <w:proofErr w:type="spellStart"/>
      <w:r w:rsidR="00D2559A">
        <w:rPr>
          <w:color w:val="221F1F"/>
          <w:sz w:val="12"/>
        </w:rPr>
        <w:t>napětí</w:t>
      </w:r>
      <w:proofErr w:type="spellEnd"/>
      <w:r>
        <w:rPr>
          <w:color w:val="221F1F"/>
          <w:sz w:val="12"/>
        </w:rPr>
        <w:t>: DC 5v</w:t>
      </w:r>
      <w:r>
        <w:rPr>
          <w:color w:val="221F1F"/>
          <w:spacing w:val="40"/>
          <w:sz w:val="12"/>
        </w:rPr>
        <w:t xml:space="preserve"> </w:t>
      </w:r>
    </w:p>
    <w:p w:rsidR="005C04DB" w:rsidRDefault="00CE31A0">
      <w:pPr>
        <w:spacing w:line="384" w:lineRule="auto"/>
        <w:ind w:left="457" w:right="99"/>
        <w:rPr>
          <w:sz w:val="12"/>
        </w:rPr>
      </w:pPr>
      <w:proofErr w:type="spellStart"/>
      <w:r>
        <w:rPr>
          <w:color w:val="221F1F"/>
          <w:sz w:val="12"/>
        </w:rPr>
        <w:t>Jmenovité</w:t>
      </w:r>
      <w:proofErr w:type="spellEnd"/>
      <w:r w:rsidR="00622B6C">
        <w:rPr>
          <w:color w:val="221F1F"/>
          <w:spacing w:val="-8"/>
          <w:sz w:val="12"/>
        </w:rPr>
        <w:t xml:space="preserve"> </w:t>
      </w:r>
      <w:proofErr w:type="spellStart"/>
      <w:r>
        <w:rPr>
          <w:color w:val="221F1F"/>
          <w:sz w:val="12"/>
        </w:rPr>
        <w:t>napětí</w:t>
      </w:r>
      <w:proofErr w:type="spellEnd"/>
      <w:r w:rsidR="00622B6C">
        <w:rPr>
          <w:color w:val="221F1F"/>
          <w:sz w:val="12"/>
        </w:rPr>
        <w:t>:</w:t>
      </w:r>
      <w:r w:rsidR="00622B6C">
        <w:rPr>
          <w:color w:val="221F1F"/>
          <w:spacing w:val="-7"/>
          <w:sz w:val="12"/>
        </w:rPr>
        <w:t xml:space="preserve"> </w:t>
      </w:r>
      <w:proofErr w:type="spellStart"/>
      <w:r w:rsidR="00622B6C">
        <w:rPr>
          <w:color w:val="221F1F"/>
          <w:sz w:val="12"/>
        </w:rPr>
        <w:t>Dc</w:t>
      </w:r>
      <w:proofErr w:type="spellEnd"/>
      <w:r w:rsidR="00622B6C">
        <w:rPr>
          <w:color w:val="221F1F"/>
          <w:spacing w:val="-8"/>
          <w:sz w:val="12"/>
        </w:rPr>
        <w:t xml:space="preserve"> </w:t>
      </w:r>
      <w:r w:rsidR="00622B6C">
        <w:rPr>
          <w:color w:val="221F1F"/>
          <w:sz w:val="12"/>
        </w:rPr>
        <w:t>3.7v</w:t>
      </w:r>
    </w:p>
    <w:p w:rsidR="005C04DB" w:rsidRDefault="00622B6C">
      <w:pPr>
        <w:spacing w:before="104"/>
        <w:ind w:left="457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221F1F"/>
          <w:sz w:val="20"/>
        </w:rPr>
        <w:t>Nákres</w:t>
      </w:r>
      <w:r>
        <w:rPr>
          <w:rFonts w:ascii="Calibri" w:hAnsi="Calibri"/>
          <w:b/>
          <w:color w:val="221F1F"/>
          <w:spacing w:val="-6"/>
          <w:sz w:val="20"/>
        </w:rPr>
        <w:t xml:space="preserve"> </w:t>
      </w:r>
      <w:r>
        <w:rPr>
          <w:rFonts w:ascii="Calibri" w:hAnsi="Calibri"/>
          <w:b/>
          <w:color w:val="221F1F"/>
          <w:spacing w:val="-2"/>
          <w:sz w:val="20"/>
        </w:rPr>
        <w:t>produktu</w:t>
      </w:r>
    </w:p>
    <w:p w:rsidR="005C04DB" w:rsidRDefault="00622B6C">
      <w:pPr>
        <w:rPr>
          <w:rFonts w:ascii="Calibri"/>
          <w:b/>
          <w:sz w:val="12"/>
        </w:rPr>
      </w:pPr>
      <w:r>
        <w:br w:type="column"/>
      </w:r>
    </w:p>
    <w:p w:rsidR="005C04DB" w:rsidRDefault="005C04DB">
      <w:pPr>
        <w:pStyle w:val="Zkladntext"/>
        <w:rPr>
          <w:rFonts w:ascii="Calibri"/>
          <w:b/>
          <w:sz w:val="12"/>
        </w:rPr>
      </w:pPr>
    </w:p>
    <w:p w:rsidR="005C04DB" w:rsidRDefault="005C04DB">
      <w:pPr>
        <w:pStyle w:val="Zkladntext"/>
        <w:spacing w:before="6"/>
        <w:rPr>
          <w:rFonts w:ascii="Calibri"/>
          <w:b/>
          <w:sz w:val="9"/>
        </w:rPr>
      </w:pPr>
    </w:p>
    <w:p w:rsidR="005C04DB" w:rsidRDefault="00CE31A0">
      <w:pPr>
        <w:pStyle w:val="Zkladntext"/>
        <w:spacing w:line="350" w:lineRule="auto"/>
        <w:ind w:left="394" w:right="1264"/>
      </w:pPr>
      <w:proofErr w:type="spellStart"/>
      <w:r>
        <w:t>Jmenovitý</w:t>
      </w:r>
      <w:proofErr w:type="spellEnd"/>
      <w:r w:rsidR="00622B6C">
        <w:t xml:space="preserve"> výkon: </w:t>
      </w:r>
      <w:r w:rsidR="00622B6C">
        <w:rPr>
          <w:color w:val="221F1F"/>
        </w:rPr>
        <w:t>5w</w:t>
      </w:r>
      <w:r w:rsidR="00622B6C">
        <w:rPr>
          <w:color w:val="221F1F"/>
          <w:spacing w:val="40"/>
        </w:rPr>
        <w:t xml:space="preserve"> </w:t>
      </w:r>
      <w:r w:rsidR="00622B6C">
        <w:rPr>
          <w:color w:val="221F1F"/>
        </w:rPr>
        <w:t>Pracovn</w:t>
      </w:r>
      <w:r>
        <w:rPr>
          <w:color w:val="221F1F"/>
        </w:rPr>
        <w:t>í</w:t>
      </w:r>
      <w:r w:rsidR="00622B6C">
        <w:rPr>
          <w:color w:val="221F1F"/>
          <w:spacing w:val="-7"/>
        </w:rPr>
        <w:t xml:space="preserve"> </w:t>
      </w:r>
      <w:r w:rsidR="00622B6C">
        <w:rPr>
          <w:color w:val="221F1F"/>
        </w:rPr>
        <w:t>čas:</w:t>
      </w:r>
      <w:r w:rsidR="00622B6C">
        <w:rPr>
          <w:color w:val="221F1F"/>
          <w:spacing w:val="-7"/>
        </w:rPr>
        <w:t xml:space="preserve"> </w:t>
      </w:r>
      <w:r w:rsidR="00622B6C">
        <w:rPr>
          <w:color w:val="221F1F"/>
        </w:rPr>
        <w:t>15</w:t>
      </w:r>
      <w:r w:rsidR="00622B6C">
        <w:rPr>
          <w:color w:val="221F1F"/>
          <w:spacing w:val="-7"/>
        </w:rPr>
        <w:t xml:space="preserve"> </w:t>
      </w:r>
      <w:r w:rsidR="00622B6C">
        <w:rPr>
          <w:color w:val="221F1F"/>
        </w:rPr>
        <w:t>minúty</w:t>
      </w:r>
    </w:p>
    <w:p w:rsidR="005C04DB" w:rsidRDefault="00CE31A0">
      <w:pPr>
        <w:spacing w:line="350" w:lineRule="auto"/>
        <w:ind w:left="394" w:right="467"/>
        <w:rPr>
          <w:sz w:val="11"/>
        </w:rPr>
      </w:pPr>
      <w:proofErr w:type="spellStart"/>
      <w:r>
        <w:rPr>
          <w:color w:val="221F1F"/>
          <w:sz w:val="12"/>
        </w:rPr>
        <w:t>Rozmě</w:t>
      </w:r>
      <w:r w:rsidR="00622B6C">
        <w:rPr>
          <w:color w:val="221F1F"/>
          <w:sz w:val="12"/>
        </w:rPr>
        <w:t>ry</w:t>
      </w:r>
      <w:proofErr w:type="spellEnd"/>
      <w:r w:rsidR="00622B6C">
        <w:rPr>
          <w:color w:val="221F1F"/>
          <w:spacing w:val="-8"/>
          <w:sz w:val="12"/>
        </w:rPr>
        <w:t xml:space="preserve"> </w:t>
      </w:r>
      <w:r w:rsidR="00622B6C">
        <w:rPr>
          <w:color w:val="221F1F"/>
          <w:sz w:val="12"/>
        </w:rPr>
        <w:t>produktu:</w:t>
      </w:r>
      <w:r w:rsidR="00622B6C">
        <w:rPr>
          <w:color w:val="221F1F"/>
          <w:spacing w:val="-5"/>
          <w:sz w:val="12"/>
        </w:rPr>
        <w:t xml:space="preserve"> </w:t>
      </w:r>
      <w:r w:rsidR="00622B6C">
        <w:rPr>
          <w:color w:val="221F1F"/>
          <w:sz w:val="11"/>
        </w:rPr>
        <w:t>165</w:t>
      </w:r>
      <w:r w:rsidR="00622B6C">
        <w:rPr>
          <w:color w:val="221F1F"/>
          <w:spacing w:val="-4"/>
          <w:sz w:val="11"/>
        </w:rPr>
        <w:t xml:space="preserve"> </w:t>
      </w:r>
      <w:r w:rsidR="00622B6C">
        <w:rPr>
          <w:color w:val="221F1F"/>
          <w:sz w:val="11"/>
        </w:rPr>
        <w:t>*</w:t>
      </w:r>
      <w:r w:rsidR="00622B6C">
        <w:rPr>
          <w:color w:val="221F1F"/>
          <w:spacing w:val="-7"/>
          <w:sz w:val="11"/>
        </w:rPr>
        <w:t xml:space="preserve"> </w:t>
      </w:r>
      <w:r w:rsidR="00622B6C">
        <w:rPr>
          <w:color w:val="221F1F"/>
          <w:sz w:val="11"/>
        </w:rPr>
        <w:t>160</w:t>
      </w:r>
      <w:r w:rsidR="00622B6C">
        <w:rPr>
          <w:color w:val="221F1F"/>
          <w:spacing w:val="-4"/>
          <w:sz w:val="11"/>
        </w:rPr>
        <w:t xml:space="preserve"> </w:t>
      </w:r>
      <w:r w:rsidR="00622B6C">
        <w:rPr>
          <w:color w:val="221F1F"/>
          <w:sz w:val="11"/>
        </w:rPr>
        <w:t>*</w:t>
      </w:r>
      <w:r w:rsidR="00622B6C">
        <w:rPr>
          <w:color w:val="221F1F"/>
          <w:spacing w:val="-7"/>
          <w:sz w:val="11"/>
        </w:rPr>
        <w:t xml:space="preserve"> </w:t>
      </w:r>
      <w:r w:rsidR="00622B6C">
        <w:rPr>
          <w:color w:val="221F1F"/>
          <w:sz w:val="11"/>
        </w:rPr>
        <w:t>46mm</w:t>
      </w:r>
      <w:r w:rsidR="00622B6C">
        <w:rPr>
          <w:color w:val="221F1F"/>
          <w:spacing w:val="40"/>
          <w:sz w:val="11"/>
        </w:rPr>
        <w:t xml:space="preserve"> </w:t>
      </w:r>
      <w:proofErr w:type="spellStart"/>
      <w:r>
        <w:rPr>
          <w:color w:val="221F1F"/>
          <w:sz w:val="11"/>
        </w:rPr>
        <w:t>Nabíjecí</w:t>
      </w:r>
      <w:proofErr w:type="spellEnd"/>
      <w:r>
        <w:rPr>
          <w:color w:val="221F1F"/>
          <w:sz w:val="11"/>
        </w:rPr>
        <w:t xml:space="preserve"> </w:t>
      </w:r>
      <w:proofErr w:type="spellStart"/>
      <w:r>
        <w:rPr>
          <w:color w:val="221F1F"/>
          <w:sz w:val="11"/>
        </w:rPr>
        <w:t>prou</w:t>
      </w:r>
      <w:r w:rsidR="00622B6C">
        <w:rPr>
          <w:color w:val="221F1F"/>
          <w:sz w:val="11"/>
        </w:rPr>
        <w:t>d</w:t>
      </w:r>
      <w:proofErr w:type="spellEnd"/>
      <w:r w:rsidR="00622B6C">
        <w:rPr>
          <w:color w:val="221F1F"/>
          <w:sz w:val="11"/>
        </w:rPr>
        <w:t>: 500mA</w:t>
      </w:r>
    </w:p>
    <w:p w:rsidR="005C04DB" w:rsidRDefault="00622B6C">
      <w:pPr>
        <w:pStyle w:val="Zkladntext"/>
        <w:ind w:right="1186"/>
        <w:jc w:val="right"/>
      </w:pPr>
      <w:r>
        <w:t>Platné</w:t>
      </w:r>
      <w:r>
        <w:rPr>
          <w:spacing w:val="-5"/>
        </w:rPr>
        <w:t xml:space="preserve"> </w:t>
      </w:r>
      <w:r>
        <w:t>normy:</w:t>
      </w:r>
      <w:r>
        <w:rPr>
          <w:spacing w:val="-2"/>
        </w:rPr>
        <w:t xml:space="preserve"> </w:t>
      </w:r>
      <w:r>
        <w:t>GB</w:t>
      </w:r>
      <w:r>
        <w:rPr>
          <w:spacing w:val="-2"/>
        </w:rPr>
        <w:t xml:space="preserve"> </w:t>
      </w:r>
      <w:r>
        <w:t>4706.1-</w:t>
      </w:r>
      <w:r>
        <w:rPr>
          <w:spacing w:val="-4"/>
        </w:rPr>
        <w:t>2005</w:t>
      </w:r>
    </w:p>
    <w:p w:rsidR="005C04DB" w:rsidRDefault="00622B6C">
      <w:pPr>
        <w:pStyle w:val="Zkladntext"/>
        <w:spacing w:before="61"/>
        <w:ind w:right="1133"/>
        <w:jc w:val="right"/>
      </w:pPr>
      <w:r>
        <w:t>GB</w:t>
      </w:r>
      <w:r>
        <w:rPr>
          <w:spacing w:val="-2"/>
        </w:rPr>
        <w:t xml:space="preserve"> </w:t>
      </w:r>
      <w:r>
        <w:t>4706,10-</w:t>
      </w:r>
      <w:r>
        <w:rPr>
          <w:spacing w:val="-4"/>
        </w:rPr>
        <w:t>2008</w:t>
      </w:r>
    </w:p>
    <w:p w:rsidR="005C04DB" w:rsidRDefault="005C04DB">
      <w:pPr>
        <w:jc w:val="right"/>
        <w:sectPr w:rsidR="005C04DB">
          <w:pgSz w:w="5390" w:h="7940"/>
          <w:pgMar w:top="420" w:right="80" w:bottom="280" w:left="80" w:header="708" w:footer="708" w:gutter="0"/>
          <w:cols w:num="2" w:space="708" w:equalWidth="0">
            <w:col w:w="2213" w:space="40"/>
            <w:col w:w="2977"/>
          </w:cols>
        </w:sectPr>
      </w:pPr>
    </w:p>
    <w:p w:rsidR="005C04DB" w:rsidRDefault="005C04DB">
      <w:pPr>
        <w:pStyle w:val="Zkladntext"/>
        <w:spacing w:before="8"/>
        <w:rPr>
          <w:sz w:val="16"/>
        </w:rPr>
      </w:pPr>
    </w:p>
    <w:p w:rsidR="005C04DB" w:rsidRDefault="005C04DB">
      <w:pPr>
        <w:pStyle w:val="Zkladntext"/>
        <w:ind w:right="693"/>
        <w:jc w:val="right"/>
      </w:pPr>
      <w:r w:rsidRPr="005C04DB">
        <w:pict>
          <v:group id="docshapegroup1" o:spid="_x0000_s1034" style="position:absolute;left:0;text-align:left;margin-left:75.2pt;margin-top:2.95pt;width:115.35pt;height:216.85pt;z-index:-15930368;mso-position-horizontal-relative:page" coordorigin="1504,59" coordsize="2307,43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5" type="#_x0000_t75" style="position:absolute;left:1504;top:58;width:2112;height:1360">
              <v:imagedata r:id="rId6" o:title=""/>
            </v:shape>
            <v:shape id="docshape3" o:spid="_x0000_s1044" style="position:absolute;left:1992;top:1426;width:1584;height:377" coordorigin="1992,1426" coordsize="1584,377" path="m3576,1426r-5,27l3568,1481r-5,27l3516,1551r-36,11l3472,1565r-16,5l3439,1590r-14,8l3410,1604r-18,14l3383,1627r-4,16l3368,1650r-28,13l3308,1670r-32,8l3248,1690r-29,21l3206,1720r-12,4l3168,1730r-71,34l3023,1777r-77,1l2864,1778r-8,3l2848,1782r-8,4l2831,1790r-5,12l2816,1802r-80,1l2656,1802r-80,-1l2496,1799r-80,-3l2336,1794r-8,-3l2320,1787r-8,-1l2290,1785r-22,-1l2245,1783r-21,-5l2215,1775r,-14l2208,1754r-66,-21l2128,1730r-64,-16l2026,1665r-10,-23l2014,1630r-2,-12l2011,1606r-19,-60l1994,1526r2,-20l1997,1486r3,-20l2004,1439r-3,3l2016,1442e" filled="f" strokecolor="#a4a4a4">
              <v:path arrowok="t"/>
            </v:shape>
            <v:shape id="docshape4" o:spid="_x0000_s1043" style="position:absolute;left:2440;top:1482;width:624;height:143" coordorigin="2440,1482" coordsize="624,143" path="m3053,1482r-589,l2451,1482r-11,11l2440,1615r11,10l3053,1625r11,-10l3064,1493r-11,-11xe" stroked="f">
              <v:path arrowok="t"/>
            </v:shape>
            <v:shape id="docshape5" o:spid="_x0000_s1042" style="position:absolute;left:2440;top:1482;width:624;height:143" coordorigin="2440,1482" coordsize="624,143" path="m2464,1482r-13,l2440,1493r,13l2440,1602r,13l2451,1625r13,l3040,1625r13,l3064,1615r,-13l3064,1506r,-13l3053,1482r-13,l2464,1482xe" filled="f" strokecolor="#a4a4a4">
              <v:path arrowok="t"/>
            </v:shape>
            <v:shape id="docshape6" o:spid="_x0000_s1041" style="position:absolute;left:2504;top:1530;width:57;height:57" coordorigin="2504,1530" coordsize="57,57" path="m2532,1530r-11,3l2512,1539r-6,9l2504,1559r2,11l2512,1579r9,6l2532,1587r12,-2l2553,1579r6,-9l2561,1559r-2,-11l2553,1539r-9,-6l2532,1530xe" stroked="f">
              <v:path arrowok="t"/>
            </v:shape>
            <v:shape id="docshape7" o:spid="_x0000_s1040" style="position:absolute;left:2504;top:1530;width:57;height:57" coordorigin="2504,1530" coordsize="57,57" path="m2532,1530r-11,3l2512,1539r-6,9l2504,1559r2,11l2512,1579r9,6l2532,1587r12,-2l2553,1579r6,-9l2561,1559r-2,-11l2553,1539r-9,-6l2532,1530xe" filled="f">
              <v:path arrowok="t"/>
            </v:shape>
            <v:shape id="docshape8" o:spid="_x0000_s1039" style="position:absolute;left:2904;top:1528;width:57;height:57" coordorigin="2904,1528" coordsize="57,57" path="m2933,1528r-12,3l2912,1537r-6,9l2904,1557r2,11l2912,1577r9,6l2933,1585r11,-2l2953,1577r6,-9l2961,1557r-2,-11l2953,1537r-9,-6l2933,1528xe" stroked="f">
              <v:path arrowok="t"/>
            </v:shape>
            <v:shape id="docshape9" o:spid="_x0000_s1038" style="position:absolute;left:2904;top:1528;width:57;height:57" coordorigin="2904,1528" coordsize="57,57" path="m2933,1528r-12,3l2912,1537r-6,9l2904,1557r2,11l2912,1577r9,6l2933,1585r11,-2l2953,1577r6,-9l2961,1557r-2,-11l2953,1537r-9,-6l2933,1528xe" filled="f">
              <v:path arrowok="t"/>
            </v:shape>
            <v:line id="_x0000_s1037" style="position:absolute" from="1584,1546" to="2472,1546" strokecolor="#a4a4a4"/>
            <v:shape id="docshape10" o:spid="_x0000_s1036" type="#_x0000_t75" style="position:absolute;left:1709;top:1987;width:2102;height:1728">
              <v:imagedata r:id="rId7" o:title=""/>
            </v:shape>
            <v:shape id="docshape11" o:spid="_x0000_s1035" style="position:absolute;left:1584;top:1610;width:2153;height:2785" coordorigin="1584,1610" coordsize="2153,2785" o:spt="100" adj="0,,0" path="m1584,1914r1361,m2945,1914r,-304m2961,4007r,-397m1592,4018r1361,m3737,4395r,-737m1632,4362r2098,e" filled="f" strokecolor="#a4a4a4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 w:rsidR="00622B6C">
        <w:rPr>
          <w:color w:val="221F1F"/>
        </w:rPr>
        <w:t>Masážn</w:t>
      </w:r>
      <w:r w:rsidR="002468E2">
        <w:rPr>
          <w:color w:val="221F1F"/>
        </w:rPr>
        <w:t>í</w:t>
      </w:r>
      <w:proofErr w:type="spellEnd"/>
      <w:r w:rsidR="00622B6C">
        <w:rPr>
          <w:color w:val="221F1F"/>
          <w:spacing w:val="-6"/>
        </w:rPr>
        <w:t xml:space="preserve"> </w:t>
      </w:r>
      <w:proofErr w:type="spellStart"/>
      <w:r w:rsidR="00CE31A0">
        <w:rPr>
          <w:color w:val="221F1F"/>
          <w:spacing w:val="-2"/>
        </w:rPr>
        <w:t>elektro</w:t>
      </w:r>
      <w:r w:rsidR="00622B6C">
        <w:rPr>
          <w:color w:val="221F1F"/>
          <w:spacing w:val="-2"/>
        </w:rPr>
        <w:t>da</w:t>
      </w:r>
      <w:proofErr w:type="spellEnd"/>
    </w:p>
    <w:p w:rsidR="005C04DB" w:rsidRDefault="005C04DB">
      <w:pPr>
        <w:pStyle w:val="Zkladntext"/>
        <w:rPr>
          <w:sz w:val="20"/>
        </w:rPr>
      </w:pPr>
    </w:p>
    <w:p w:rsidR="005C04DB" w:rsidRDefault="005C04DB">
      <w:pPr>
        <w:pStyle w:val="Zkladntext"/>
        <w:rPr>
          <w:sz w:val="20"/>
        </w:rPr>
      </w:pPr>
    </w:p>
    <w:p w:rsidR="005C04DB" w:rsidRDefault="005C04DB">
      <w:pPr>
        <w:pStyle w:val="Zkladntext"/>
        <w:rPr>
          <w:sz w:val="20"/>
        </w:rPr>
      </w:pPr>
    </w:p>
    <w:p w:rsidR="005C04DB" w:rsidRDefault="005C04DB">
      <w:pPr>
        <w:pStyle w:val="Zkladntext"/>
        <w:rPr>
          <w:sz w:val="20"/>
        </w:rPr>
      </w:pPr>
    </w:p>
    <w:p w:rsidR="005C04DB" w:rsidRDefault="005C04DB">
      <w:pPr>
        <w:pStyle w:val="Zkladntext"/>
        <w:rPr>
          <w:sz w:val="20"/>
        </w:rPr>
      </w:pPr>
    </w:p>
    <w:p w:rsidR="005C04DB" w:rsidRDefault="005C04DB">
      <w:pPr>
        <w:pStyle w:val="Zkladntext"/>
        <w:rPr>
          <w:sz w:val="10"/>
        </w:rPr>
      </w:pPr>
    </w:p>
    <w:p w:rsidR="005C04DB" w:rsidRDefault="005C04DB">
      <w:pPr>
        <w:pStyle w:val="Zkladntext"/>
        <w:spacing w:before="7"/>
        <w:rPr>
          <w:sz w:val="9"/>
        </w:rPr>
      </w:pPr>
    </w:p>
    <w:p w:rsidR="005C04DB" w:rsidRDefault="002468E2">
      <w:pPr>
        <w:ind w:right="3835"/>
        <w:jc w:val="right"/>
        <w:rPr>
          <w:sz w:val="10"/>
        </w:rPr>
      </w:pPr>
      <w:proofErr w:type="spellStart"/>
      <w:r>
        <w:rPr>
          <w:color w:val="221F1F"/>
          <w:sz w:val="10"/>
        </w:rPr>
        <w:t>Př</w:t>
      </w:r>
      <w:r w:rsidR="00622B6C">
        <w:rPr>
          <w:color w:val="221F1F"/>
          <w:sz w:val="10"/>
        </w:rPr>
        <w:t>epínač</w:t>
      </w:r>
      <w:proofErr w:type="spellEnd"/>
      <w:r w:rsidR="00622B6C">
        <w:rPr>
          <w:color w:val="221F1F"/>
          <w:spacing w:val="-7"/>
          <w:sz w:val="10"/>
        </w:rPr>
        <w:t xml:space="preserve"> </w:t>
      </w:r>
      <w:proofErr w:type="spellStart"/>
      <w:r w:rsidR="00622B6C">
        <w:rPr>
          <w:color w:val="221F1F"/>
          <w:sz w:val="10"/>
        </w:rPr>
        <w:t>On-</w:t>
      </w:r>
      <w:r w:rsidR="00622B6C">
        <w:rPr>
          <w:color w:val="221F1F"/>
          <w:spacing w:val="-2"/>
          <w:sz w:val="10"/>
        </w:rPr>
        <w:t>Off</w:t>
      </w:r>
      <w:proofErr w:type="spellEnd"/>
      <w:r w:rsidR="00622B6C">
        <w:rPr>
          <w:color w:val="221F1F"/>
          <w:spacing w:val="-2"/>
          <w:sz w:val="10"/>
        </w:rPr>
        <w:t>/</w:t>
      </w:r>
      <w:proofErr w:type="spellStart"/>
      <w:r w:rsidR="00622B6C">
        <w:rPr>
          <w:color w:val="221F1F"/>
          <w:spacing w:val="-2"/>
          <w:sz w:val="10"/>
        </w:rPr>
        <w:t>Mode</w:t>
      </w:r>
      <w:proofErr w:type="spellEnd"/>
    </w:p>
    <w:p w:rsidR="005C04DB" w:rsidRDefault="005C04DB">
      <w:pPr>
        <w:pStyle w:val="Zkladntext"/>
        <w:rPr>
          <w:sz w:val="10"/>
        </w:rPr>
      </w:pPr>
    </w:p>
    <w:p w:rsidR="005C04DB" w:rsidRDefault="005C04DB">
      <w:pPr>
        <w:pStyle w:val="Zkladntext"/>
        <w:spacing w:before="11"/>
        <w:rPr>
          <w:sz w:val="10"/>
        </w:rPr>
      </w:pPr>
    </w:p>
    <w:p w:rsidR="005C04DB" w:rsidRDefault="002468E2">
      <w:pPr>
        <w:ind w:right="3859"/>
        <w:jc w:val="right"/>
        <w:rPr>
          <w:sz w:val="10"/>
        </w:rPr>
      </w:pPr>
      <w:proofErr w:type="spellStart"/>
      <w:r>
        <w:rPr>
          <w:color w:val="221F1F"/>
          <w:spacing w:val="-2"/>
          <w:sz w:val="10"/>
        </w:rPr>
        <w:t>Ohřív</w:t>
      </w:r>
      <w:r w:rsidR="00622B6C">
        <w:rPr>
          <w:color w:val="221F1F"/>
          <w:spacing w:val="-2"/>
          <w:sz w:val="10"/>
        </w:rPr>
        <w:t>ač</w:t>
      </w:r>
      <w:proofErr w:type="spellEnd"/>
    </w:p>
    <w:p w:rsidR="005C04DB" w:rsidRDefault="005C04DB">
      <w:pPr>
        <w:pStyle w:val="Zkladntext"/>
        <w:rPr>
          <w:sz w:val="20"/>
        </w:rPr>
      </w:pPr>
    </w:p>
    <w:p w:rsidR="005C04DB" w:rsidRDefault="005C04DB">
      <w:pPr>
        <w:pStyle w:val="Zkladntext"/>
        <w:rPr>
          <w:sz w:val="20"/>
        </w:rPr>
      </w:pPr>
    </w:p>
    <w:p w:rsidR="005C04DB" w:rsidRDefault="005C04DB">
      <w:pPr>
        <w:pStyle w:val="Zkladntext"/>
        <w:rPr>
          <w:sz w:val="20"/>
        </w:rPr>
      </w:pPr>
    </w:p>
    <w:p w:rsidR="005C04DB" w:rsidRDefault="005C04DB">
      <w:pPr>
        <w:pStyle w:val="Zkladntext"/>
        <w:rPr>
          <w:sz w:val="20"/>
        </w:rPr>
      </w:pPr>
    </w:p>
    <w:p w:rsidR="005C04DB" w:rsidRDefault="005C04DB">
      <w:pPr>
        <w:pStyle w:val="Zkladntext"/>
        <w:rPr>
          <w:sz w:val="20"/>
        </w:rPr>
      </w:pPr>
    </w:p>
    <w:p w:rsidR="005C04DB" w:rsidRDefault="005C04DB">
      <w:pPr>
        <w:pStyle w:val="Zkladntext"/>
        <w:rPr>
          <w:sz w:val="20"/>
        </w:rPr>
      </w:pPr>
    </w:p>
    <w:p w:rsidR="005C04DB" w:rsidRDefault="005C04DB">
      <w:pPr>
        <w:pStyle w:val="Zkladntext"/>
        <w:rPr>
          <w:sz w:val="12"/>
        </w:rPr>
      </w:pPr>
    </w:p>
    <w:p w:rsidR="005C04DB" w:rsidRDefault="00622B6C">
      <w:pPr>
        <w:pStyle w:val="Zkladntext"/>
        <w:spacing w:before="89" w:line="705" w:lineRule="auto"/>
        <w:ind w:left="789" w:right="3805"/>
      </w:pPr>
      <w:r>
        <w:rPr>
          <w:color w:val="221F1F"/>
        </w:rPr>
        <w:t>Výkon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Výkon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0"/>
        </w:rPr>
        <w:t>+</w:t>
      </w:r>
    </w:p>
    <w:p w:rsidR="005C04DB" w:rsidRDefault="00622B6C">
      <w:pPr>
        <w:pStyle w:val="Zkladntext"/>
        <w:spacing w:line="88" w:lineRule="exact"/>
        <w:ind w:left="597"/>
      </w:pPr>
      <w:r>
        <w:rPr>
          <w:color w:val="221F1F"/>
        </w:rPr>
        <w:t>Port</w:t>
      </w:r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pr</w:t>
      </w:r>
      <w:r w:rsidR="002468E2">
        <w:rPr>
          <w:color w:val="221F1F"/>
        </w:rPr>
        <w:t>o</w:t>
      </w:r>
      <w:proofErr w:type="spellEnd"/>
      <w:r>
        <w:rPr>
          <w:color w:val="221F1F"/>
          <w:spacing w:val="-4"/>
        </w:rPr>
        <w:t xml:space="preserve"> </w:t>
      </w:r>
      <w:proofErr w:type="spellStart"/>
      <w:r w:rsidR="002468E2">
        <w:rPr>
          <w:color w:val="221F1F"/>
          <w:spacing w:val="-2"/>
        </w:rPr>
        <w:t>nabíje</w:t>
      </w:r>
      <w:r>
        <w:rPr>
          <w:color w:val="221F1F"/>
          <w:spacing w:val="-2"/>
        </w:rPr>
        <w:t>n</w:t>
      </w:r>
      <w:r w:rsidR="002468E2">
        <w:rPr>
          <w:color w:val="221F1F"/>
          <w:spacing w:val="-2"/>
        </w:rPr>
        <w:t>í</w:t>
      </w:r>
      <w:proofErr w:type="spellEnd"/>
    </w:p>
    <w:p w:rsidR="005C04DB" w:rsidRDefault="005C04DB">
      <w:pPr>
        <w:spacing w:line="88" w:lineRule="exact"/>
        <w:sectPr w:rsidR="005C04DB">
          <w:type w:val="continuous"/>
          <w:pgSz w:w="5390" w:h="7940"/>
          <w:pgMar w:top="440" w:right="80" w:bottom="280" w:left="80" w:header="708" w:footer="708" w:gutter="0"/>
          <w:cols w:space="708"/>
        </w:sectPr>
      </w:pPr>
    </w:p>
    <w:p w:rsidR="005C04DB" w:rsidRDefault="00622B6C">
      <w:pPr>
        <w:pStyle w:val="Heading1"/>
        <w:spacing w:before="45"/>
        <w:ind w:left="428"/>
      </w:pPr>
      <w:r>
        <w:lastRenderedPageBreak/>
        <w:t>Nákres</w:t>
      </w:r>
      <w:r>
        <w:rPr>
          <w:spacing w:val="-9"/>
        </w:rPr>
        <w:t xml:space="preserve"> </w:t>
      </w:r>
      <w:proofErr w:type="spellStart"/>
      <w:r w:rsidR="002468E2">
        <w:t>dálkového</w:t>
      </w:r>
      <w:proofErr w:type="spellEnd"/>
      <w:r>
        <w:rPr>
          <w:spacing w:val="-8"/>
        </w:rPr>
        <w:t xml:space="preserve"> </w:t>
      </w:r>
      <w:proofErr w:type="spellStart"/>
      <w:r w:rsidR="002468E2">
        <w:rPr>
          <w:spacing w:val="-2"/>
        </w:rPr>
        <w:t>ovla</w:t>
      </w:r>
      <w:r>
        <w:rPr>
          <w:spacing w:val="-2"/>
        </w:rPr>
        <w:t>dač</w:t>
      </w:r>
      <w:r w:rsidR="002468E2">
        <w:rPr>
          <w:spacing w:val="-2"/>
        </w:rPr>
        <w:t>e</w:t>
      </w:r>
      <w:proofErr w:type="spellEnd"/>
    </w:p>
    <w:p w:rsidR="005C04DB" w:rsidRDefault="005C04DB">
      <w:pPr>
        <w:pStyle w:val="Zkladntext"/>
        <w:rPr>
          <w:rFonts w:ascii="Calibri"/>
          <w:b/>
          <w:sz w:val="20"/>
        </w:rPr>
      </w:pPr>
    </w:p>
    <w:p w:rsidR="005C04DB" w:rsidRDefault="005C04DB">
      <w:pPr>
        <w:pStyle w:val="Zkladntext"/>
        <w:rPr>
          <w:rFonts w:ascii="Calibri"/>
          <w:b/>
          <w:sz w:val="20"/>
        </w:rPr>
      </w:pPr>
    </w:p>
    <w:p w:rsidR="005C04DB" w:rsidRDefault="005C04DB">
      <w:pPr>
        <w:pStyle w:val="Zkladntext"/>
        <w:rPr>
          <w:rFonts w:ascii="Calibri"/>
          <w:b/>
          <w:sz w:val="20"/>
        </w:rPr>
      </w:pPr>
    </w:p>
    <w:p w:rsidR="005C04DB" w:rsidRDefault="005C04DB">
      <w:pPr>
        <w:pStyle w:val="Zkladntext"/>
        <w:rPr>
          <w:rFonts w:ascii="Calibri"/>
          <w:b/>
          <w:sz w:val="12"/>
        </w:rPr>
      </w:pPr>
    </w:p>
    <w:p w:rsidR="005C04DB" w:rsidRDefault="005C04DB">
      <w:pPr>
        <w:pStyle w:val="Zkladntext"/>
        <w:rPr>
          <w:rFonts w:ascii="Calibri"/>
          <w:b/>
          <w:sz w:val="9"/>
        </w:rPr>
      </w:pPr>
    </w:p>
    <w:p w:rsidR="005C04DB" w:rsidRDefault="005C04DB">
      <w:pPr>
        <w:pStyle w:val="Zkladntext"/>
        <w:ind w:left="3540"/>
      </w:pPr>
      <w:r w:rsidRPr="005C04DB">
        <w:pict>
          <v:group id="docshapegroup12" o:spid="_x0000_s1026" style="position:absolute;left:0;text-align:left;margin-left:22.4pt;margin-top:-38.8pt;width:157.65pt;height:146.5pt;z-index:15729152;mso-position-horizontal-relative:page" coordorigin="448,-776" coordsize="3153,2930">
            <v:shape id="docshape13" o:spid="_x0000_s1033" type="#_x0000_t75" style="position:absolute;left:500;top:-776;width:3101;height:2765">
              <v:imagedata r:id="rId8" o:title=""/>
            </v:shape>
            <v:rect id="docshape14" o:spid="_x0000_s1032" style="position:absolute;left:448;top:1818;width:2960;height:33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" o:spid="_x0000_s1031" type="#_x0000_t202" style="position:absolute;left:448;top:-776;width:3153;height:2930" filled="f" stroked="f">
              <v:textbox style="mso-next-textbox:#docshape15" inset="0,0,0,0">
                <w:txbxContent>
                  <w:p w:rsidR="005C04DB" w:rsidRDefault="005C04DB">
                    <w:pPr>
                      <w:rPr>
                        <w:sz w:val="20"/>
                      </w:rPr>
                    </w:pPr>
                  </w:p>
                  <w:p w:rsidR="005C04DB" w:rsidRDefault="005C04DB">
                    <w:pPr>
                      <w:rPr>
                        <w:sz w:val="20"/>
                      </w:rPr>
                    </w:pPr>
                  </w:p>
                  <w:p w:rsidR="005C04DB" w:rsidRDefault="005C04DB">
                    <w:pPr>
                      <w:rPr>
                        <w:sz w:val="20"/>
                      </w:rPr>
                    </w:pPr>
                  </w:p>
                  <w:p w:rsidR="005C04DB" w:rsidRDefault="005C04DB">
                    <w:pPr>
                      <w:rPr>
                        <w:sz w:val="20"/>
                      </w:rPr>
                    </w:pPr>
                  </w:p>
                  <w:p w:rsidR="005C04DB" w:rsidRDefault="005C04DB">
                    <w:pPr>
                      <w:rPr>
                        <w:sz w:val="20"/>
                      </w:rPr>
                    </w:pPr>
                  </w:p>
                  <w:p w:rsidR="005C04DB" w:rsidRDefault="005C04DB">
                    <w:pPr>
                      <w:rPr>
                        <w:sz w:val="20"/>
                      </w:rPr>
                    </w:pPr>
                  </w:p>
                  <w:p w:rsidR="005C04DB" w:rsidRDefault="005C04DB">
                    <w:pPr>
                      <w:rPr>
                        <w:sz w:val="20"/>
                      </w:rPr>
                    </w:pPr>
                  </w:p>
                  <w:p w:rsidR="005C04DB" w:rsidRDefault="005C04DB">
                    <w:pPr>
                      <w:rPr>
                        <w:sz w:val="20"/>
                      </w:rPr>
                    </w:pPr>
                  </w:p>
                  <w:p w:rsidR="005C04DB" w:rsidRDefault="005C04DB">
                    <w:pPr>
                      <w:rPr>
                        <w:sz w:val="20"/>
                      </w:rPr>
                    </w:pPr>
                  </w:p>
                  <w:p w:rsidR="005C04DB" w:rsidRDefault="005C04DB">
                    <w:pPr>
                      <w:rPr>
                        <w:sz w:val="20"/>
                      </w:rPr>
                    </w:pPr>
                  </w:p>
                  <w:p w:rsidR="009D5ED8" w:rsidRDefault="009D5ED8" w:rsidP="009D5ED8">
                    <w:pPr>
                      <w:rPr>
                        <w:sz w:val="26"/>
                      </w:rPr>
                    </w:pPr>
                  </w:p>
                  <w:p w:rsidR="005C04DB" w:rsidRDefault="009D5ED8" w:rsidP="009D5ED8">
                    <w:pPr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 xml:space="preserve"> </w:t>
                    </w:r>
                    <w:r w:rsidR="00622B6C">
                      <w:rPr>
                        <w:rFonts w:ascii="Calibri"/>
                        <w:b/>
                        <w:sz w:val="20"/>
                      </w:rPr>
                      <w:t>Pokyny</w:t>
                    </w:r>
                    <w:r w:rsidR="00622B6C">
                      <w:rPr>
                        <w:rFonts w:ascii="Calibri"/>
                        <w:b/>
                        <w:spacing w:val="-7"/>
                        <w:sz w:val="20"/>
                      </w:rPr>
                      <w:t xml:space="preserve"> </w:t>
                    </w:r>
                    <w:r w:rsidR="002468E2">
                      <w:rPr>
                        <w:rFonts w:ascii="Calibri"/>
                        <w:b/>
                        <w:sz w:val="20"/>
                      </w:rPr>
                      <w:t>k</w:t>
                    </w:r>
                    <w:r w:rsidR="00622B6C">
                      <w:rPr>
                        <w:rFonts w:ascii="Calibri"/>
                        <w:b/>
                        <w:spacing w:val="-6"/>
                        <w:sz w:val="20"/>
                      </w:rPr>
                      <w:t xml:space="preserve"> </w:t>
                    </w:r>
                    <w:r w:rsidR="00622B6C">
                      <w:rPr>
                        <w:rFonts w:ascii="Calibri"/>
                        <w:b/>
                        <w:spacing w:val="-2"/>
                        <w:sz w:val="20"/>
                      </w:rPr>
                      <w:t>produktu</w:t>
                    </w:r>
                  </w:p>
                </w:txbxContent>
              </v:textbox>
            </v:shape>
            <v:shape id="docshape16" o:spid="_x0000_s1030" type="#_x0000_t202" style="position:absolute;left:744;top:842;width:912;height:280" stroked="f">
              <v:textbox style="mso-next-textbox:#docshape16" inset="0,0,0,0">
                <w:txbxContent>
                  <w:p w:rsidR="005C04DB" w:rsidRDefault="002468E2">
                    <w:pPr>
                      <w:spacing w:before="13"/>
                      <w:ind w:left="29"/>
                      <w:rPr>
                        <w:rFonts w:ascii="Calibri"/>
                        <w:b/>
                        <w:color w:val="000000"/>
                        <w:sz w:val="14"/>
                      </w:rPr>
                    </w:pPr>
                    <w:proofErr w:type="spellStart"/>
                    <w:r w:rsidRPr="002468E2">
                      <w:rPr>
                        <w:rFonts w:asciiTheme="minorHAnsi" w:hAnsiTheme="minorHAnsi" w:cstheme="minorHAnsi"/>
                        <w:b/>
                        <w:color w:val="000000"/>
                        <w:spacing w:val="-2"/>
                        <w:sz w:val="14"/>
                      </w:rPr>
                      <w:t>Ohřívání</w:t>
                    </w:r>
                    <w:proofErr w:type="spellEnd"/>
                    <w:r w:rsidR="00622B6C">
                      <w:rPr>
                        <w:rFonts w:ascii="Calibri"/>
                        <w:b/>
                        <w:color w:val="000000"/>
                        <w:spacing w:val="11"/>
                        <w:sz w:val="14"/>
                      </w:rPr>
                      <w:t xml:space="preserve"> </w:t>
                    </w:r>
                    <w:r w:rsidR="00622B6C">
                      <w:rPr>
                        <w:rFonts w:ascii="Calibri"/>
                        <w:b/>
                        <w:color w:val="000000"/>
                        <w:spacing w:val="-10"/>
                        <w:sz w:val="14"/>
                      </w:rPr>
                      <w:t>+</w:t>
                    </w:r>
                  </w:p>
                </w:txbxContent>
              </v:textbox>
            </v:shape>
            <v:shape id="docshape17" o:spid="_x0000_s1029" type="#_x0000_t202" style="position:absolute;left:696;top:402;width:1024;height:280" stroked="f">
              <v:textbox style="mso-next-textbox:#docshape17" inset="0,0,0,0">
                <w:txbxContent>
                  <w:p w:rsidR="005C04DB" w:rsidRPr="002468E2" w:rsidRDefault="002468E2">
                    <w:pPr>
                      <w:spacing w:before="16"/>
                      <w:ind w:left="29"/>
                      <w:rPr>
                        <w:rFonts w:asciiTheme="minorHAnsi" w:hAnsiTheme="minorHAnsi" w:cstheme="minorHAnsi"/>
                        <w:b/>
                        <w:color w:val="000000"/>
                        <w:sz w:val="14"/>
                      </w:rPr>
                    </w:pPr>
                    <w:proofErr w:type="spellStart"/>
                    <w:r w:rsidRPr="002468E2">
                      <w:rPr>
                        <w:rFonts w:asciiTheme="minorHAnsi" w:hAnsiTheme="minorHAnsi" w:cstheme="minorHAnsi"/>
                        <w:b/>
                        <w:color w:val="000000"/>
                        <w:spacing w:val="-2"/>
                        <w:sz w:val="14"/>
                      </w:rPr>
                      <w:t>Př</w:t>
                    </w:r>
                    <w:r w:rsidR="00622B6C" w:rsidRPr="002468E2">
                      <w:rPr>
                        <w:rFonts w:asciiTheme="minorHAnsi" w:hAnsiTheme="minorHAnsi" w:cstheme="minorHAnsi"/>
                        <w:b/>
                        <w:color w:val="000000"/>
                        <w:spacing w:val="-2"/>
                        <w:sz w:val="14"/>
                      </w:rPr>
                      <w:t>epínač</w:t>
                    </w:r>
                    <w:proofErr w:type="spellEnd"/>
                    <w:r w:rsidR="00622B6C" w:rsidRPr="002468E2">
                      <w:rPr>
                        <w:rFonts w:asciiTheme="minorHAnsi" w:hAnsiTheme="minorHAnsi" w:cstheme="minorHAnsi"/>
                        <w:b/>
                        <w:color w:val="000000"/>
                        <w:spacing w:val="7"/>
                        <w:sz w:val="14"/>
                      </w:rPr>
                      <w:t xml:space="preserve"> </w:t>
                    </w:r>
                    <w:r w:rsidR="00622B6C" w:rsidRPr="002468E2">
                      <w:rPr>
                        <w:rFonts w:asciiTheme="minorHAnsi" w:hAnsiTheme="minorHAnsi" w:cstheme="minorHAnsi"/>
                        <w:b/>
                        <w:color w:val="000000"/>
                        <w:spacing w:val="-2"/>
                        <w:sz w:val="14"/>
                      </w:rPr>
                      <w:t>režimu</w:t>
                    </w:r>
                  </w:p>
                </w:txbxContent>
              </v:textbox>
            </v:shape>
            <v:shape id="docshape18" o:spid="_x0000_s1028" type="#_x0000_t202" style="position:absolute;left:984;top:-38;width:544;height:280" stroked="f">
              <v:textbox style="mso-next-textbox:#docshape18" inset="0,0,0,0">
                <w:txbxContent>
                  <w:p w:rsidR="005C04DB" w:rsidRDefault="00622B6C">
                    <w:pPr>
                      <w:spacing w:before="16"/>
                      <w:ind w:left="29"/>
                      <w:rPr>
                        <w:rFonts w:ascii="Calibri" w:hAnsi="Calibri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Calibri" w:hAnsi="Calibri"/>
                        <w:b/>
                        <w:color w:val="000000"/>
                        <w:sz w:val="14"/>
                      </w:rPr>
                      <w:t>Výkon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0"/>
                        <w:spacing w:val="-10"/>
                        <w:sz w:val="14"/>
                      </w:rPr>
                      <w:t>-</w:t>
                    </w:r>
                  </w:p>
                </w:txbxContent>
              </v:textbox>
            </v:shape>
            <v:shape id="docshape19" o:spid="_x0000_s1027" type="#_x0000_t202" style="position:absolute;left:712;top:-430;width:912;height:280" stroked="f">
              <v:textbox style="mso-next-textbox:#docshape19" inset="0,0,0,0">
                <w:txbxContent>
                  <w:p w:rsidR="005C04DB" w:rsidRDefault="00622B6C">
                    <w:pPr>
                      <w:spacing w:before="12"/>
                      <w:ind w:left="27"/>
                      <w:rPr>
                        <w:rFonts w:ascii="Calibri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Calibri"/>
                        <w:b/>
                        <w:color w:val="000000"/>
                        <w:spacing w:val="-2"/>
                        <w:sz w:val="14"/>
                      </w:rPr>
                      <w:t>Kontrolka</w:t>
                    </w:r>
                  </w:p>
                </w:txbxContent>
              </v:textbox>
            </v:shape>
            <w10:wrap anchorx="page"/>
          </v:group>
        </w:pict>
      </w:r>
      <w:r w:rsidR="00622B6C">
        <w:t>Výkon</w:t>
      </w:r>
      <w:r w:rsidR="00622B6C">
        <w:rPr>
          <w:spacing w:val="-5"/>
        </w:rPr>
        <w:t xml:space="preserve"> </w:t>
      </w:r>
      <w:r w:rsidR="00622B6C">
        <w:rPr>
          <w:spacing w:val="-10"/>
        </w:rPr>
        <w:t>-</w:t>
      </w:r>
    </w:p>
    <w:p w:rsidR="005C04DB" w:rsidRDefault="005C04DB">
      <w:pPr>
        <w:pStyle w:val="Zkladntext"/>
        <w:rPr>
          <w:sz w:val="12"/>
        </w:rPr>
      </w:pPr>
    </w:p>
    <w:p w:rsidR="005C04DB" w:rsidRDefault="005C04DB">
      <w:pPr>
        <w:pStyle w:val="Zkladntext"/>
        <w:spacing w:before="2"/>
        <w:rPr>
          <w:sz w:val="14"/>
        </w:rPr>
      </w:pPr>
    </w:p>
    <w:p w:rsidR="005C04DB" w:rsidRDefault="002468E2">
      <w:pPr>
        <w:pStyle w:val="Zkladntext"/>
        <w:ind w:left="3540"/>
      </w:pPr>
      <w:proofErr w:type="spellStart"/>
      <w:r>
        <w:t>Přepínač</w:t>
      </w:r>
      <w:proofErr w:type="spellEnd"/>
      <w:r>
        <w:t xml:space="preserve"> režimu</w:t>
      </w:r>
    </w:p>
    <w:p w:rsidR="005C04DB" w:rsidRDefault="005C04DB">
      <w:pPr>
        <w:pStyle w:val="Zkladntext"/>
        <w:rPr>
          <w:sz w:val="12"/>
        </w:rPr>
      </w:pPr>
    </w:p>
    <w:p w:rsidR="005C04DB" w:rsidRDefault="005C04DB">
      <w:pPr>
        <w:pStyle w:val="Zkladntext"/>
        <w:spacing w:before="2"/>
        <w:rPr>
          <w:sz w:val="14"/>
        </w:rPr>
      </w:pPr>
    </w:p>
    <w:p w:rsidR="005C04DB" w:rsidRDefault="002468E2">
      <w:pPr>
        <w:pStyle w:val="Zkladntext"/>
        <w:ind w:left="3540"/>
      </w:pPr>
      <w:proofErr w:type="spellStart"/>
      <w:r>
        <w:rPr>
          <w:spacing w:val="-2"/>
        </w:rPr>
        <w:t>Ohřívání</w:t>
      </w:r>
      <w:proofErr w:type="spellEnd"/>
      <w:r>
        <w:rPr>
          <w:spacing w:val="-2"/>
        </w:rPr>
        <w:t xml:space="preserve"> ON</w:t>
      </w:r>
    </w:p>
    <w:p w:rsidR="005C04DB" w:rsidRDefault="005C04DB">
      <w:pPr>
        <w:pStyle w:val="Zkladntext"/>
        <w:rPr>
          <w:sz w:val="12"/>
        </w:rPr>
      </w:pPr>
    </w:p>
    <w:p w:rsidR="005C04DB" w:rsidRDefault="005C04DB">
      <w:pPr>
        <w:pStyle w:val="Zkladntext"/>
        <w:rPr>
          <w:sz w:val="14"/>
        </w:rPr>
      </w:pPr>
    </w:p>
    <w:p w:rsidR="005C04DB" w:rsidRDefault="002468E2">
      <w:pPr>
        <w:pStyle w:val="Zkladntext"/>
        <w:ind w:left="3540"/>
      </w:pPr>
      <w:proofErr w:type="spellStart"/>
      <w:r>
        <w:rPr>
          <w:spacing w:val="-2"/>
        </w:rPr>
        <w:t>Ohřívání</w:t>
      </w:r>
      <w:proofErr w:type="spellEnd"/>
      <w:r>
        <w:rPr>
          <w:spacing w:val="-2"/>
        </w:rPr>
        <w:t xml:space="preserve"> OFF</w:t>
      </w:r>
    </w:p>
    <w:p w:rsidR="005C04DB" w:rsidRDefault="005C04DB">
      <w:pPr>
        <w:pStyle w:val="Zkladntext"/>
        <w:rPr>
          <w:sz w:val="12"/>
        </w:rPr>
      </w:pPr>
    </w:p>
    <w:p w:rsidR="005C04DB" w:rsidRDefault="005C04DB">
      <w:pPr>
        <w:pStyle w:val="Zkladntext"/>
        <w:rPr>
          <w:sz w:val="12"/>
        </w:rPr>
      </w:pPr>
    </w:p>
    <w:p w:rsidR="005C04DB" w:rsidRDefault="005C04DB">
      <w:pPr>
        <w:pStyle w:val="Zkladntext"/>
        <w:rPr>
          <w:sz w:val="12"/>
        </w:rPr>
      </w:pPr>
    </w:p>
    <w:p w:rsidR="005C04DB" w:rsidRDefault="005C04DB">
      <w:pPr>
        <w:pStyle w:val="Zkladntext"/>
        <w:rPr>
          <w:sz w:val="12"/>
        </w:rPr>
      </w:pPr>
    </w:p>
    <w:p w:rsidR="005C04DB" w:rsidRDefault="005C04DB">
      <w:pPr>
        <w:pStyle w:val="Zkladntext"/>
        <w:rPr>
          <w:sz w:val="12"/>
        </w:rPr>
      </w:pPr>
    </w:p>
    <w:p w:rsidR="009D5ED8" w:rsidRDefault="009D5ED8" w:rsidP="009D5ED8">
      <w:pPr>
        <w:pStyle w:val="Zkladntext"/>
        <w:spacing w:before="3"/>
        <w:jc w:val="both"/>
        <w:rPr>
          <w:sz w:val="15"/>
        </w:rPr>
      </w:pPr>
    </w:p>
    <w:p w:rsidR="002468E2" w:rsidRPr="00202A05" w:rsidRDefault="002468E2" w:rsidP="00202A05">
      <w:pPr>
        <w:pStyle w:val="Zkladntext"/>
        <w:numPr>
          <w:ilvl w:val="0"/>
          <w:numId w:val="18"/>
        </w:numPr>
        <w:spacing w:before="3"/>
        <w:rPr>
          <w:rFonts w:asciiTheme="minorHAnsi" w:hAnsiTheme="minorHAnsi" w:cstheme="minorHAnsi"/>
          <w:sz w:val="16"/>
          <w:szCs w:val="16"/>
        </w:rPr>
      </w:pP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Před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použitím: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navlhčete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povrch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kůže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krční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páteře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přiložte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přípravek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na krk,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přiložte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elektrodu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na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kůži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krční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páteře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, upravte polohu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přípravku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>.</w:t>
      </w:r>
    </w:p>
    <w:p w:rsidR="002468E2" w:rsidRPr="00202A05" w:rsidRDefault="002468E2" w:rsidP="00202A05">
      <w:pPr>
        <w:pStyle w:val="Zkladntext"/>
        <w:numPr>
          <w:ilvl w:val="0"/>
          <w:numId w:val="18"/>
        </w:numPr>
        <w:spacing w:before="3"/>
        <w:rPr>
          <w:rFonts w:asciiTheme="minorHAnsi" w:hAnsiTheme="minorHAnsi" w:cstheme="minorHAnsi"/>
          <w:sz w:val="16"/>
          <w:szCs w:val="16"/>
        </w:rPr>
      </w:pPr>
      <w:proofErr w:type="spellStart"/>
      <w:r w:rsidRPr="00202A05">
        <w:rPr>
          <w:rFonts w:asciiTheme="minorHAnsi" w:hAnsiTheme="minorHAnsi" w:cstheme="minorHAnsi"/>
          <w:sz w:val="16"/>
          <w:szCs w:val="16"/>
        </w:rPr>
        <w:t>Zapnout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.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Dlouhé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stisknutí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(©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tlačítka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napájení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, kontrolka bliká,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výrobek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se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zapne.</w:t>
      </w:r>
    </w:p>
    <w:p w:rsidR="002468E2" w:rsidRPr="00202A05" w:rsidRDefault="002468E2" w:rsidP="00202A05">
      <w:pPr>
        <w:pStyle w:val="Zkladntext"/>
        <w:numPr>
          <w:ilvl w:val="0"/>
          <w:numId w:val="18"/>
        </w:numPr>
        <w:spacing w:before="3"/>
        <w:rPr>
          <w:rFonts w:asciiTheme="minorHAnsi" w:hAnsiTheme="minorHAnsi" w:cstheme="minorHAnsi"/>
          <w:sz w:val="16"/>
          <w:szCs w:val="16"/>
        </w:rPr>
      </w:pP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Přepínání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režimů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: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krátkým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stisknutím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tlačítka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napájení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©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přepnete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režim,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jedním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kliknutím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přepnete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režim 2 z režimu 1 a poté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přepnete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režim 3 z režimu 2 atd. a poté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přepnete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na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první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režim v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posledním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režimu (produktové body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Čtyři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režimy , režim 1 je automatický režim, režim 2 je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akupunkturní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režim, režim 3 je režim kladiva a režim 4 je režim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hnětení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>).</w:t>
      </w:r>
    </w:p>
    <w:p w:rsidR="002468E2" w:rsidRPr="00202A05" w:rsidRDefault="009D5ED8" w:rsidP="00202A05">
      <w:pPr>
        <w:pStyle w:val="Zkladntext"/>
        <w:numPr>
          <w:ilvl w:val="0"/>
          <w:numId w:val="18"/>
        </w:numPr>
        <w:spacing w:before="3"/>
        <w:rPr>
          <w:rFonts w:asciiTheme="minorHAnsi" w:hAnsiTheme="minorHAnsi" w:cstheme="minorHAnsi"/>
          <w:sz w:val="16"/>
          <w:szCs w:val="16"/>
        </w:rPr>
      </w:pPr>
      <w:r w:rsidRPr="00202A05">
        <w:rPr>
          <w:rFonts w:asciiTheme="minorHAnsi" w:hAnsiTheme="minorHAnsi" w:cstheme="minorHAnsi"/>
          <w:sz w:val="16"/>
          <w:szCs w:val="16"/>
        </w:rPr>
        <w:t>R</w:t>
      </w:r>
      <w:r w:rsidR="002468E2" w:rsidRPr="00202A05">
        <w:rPr>
          <w:rFonts w:asciiTheme="minorHAnsi" w:hAnsiTheme="minorHAnsi" w:cstheme="minorHAnsi"/>
          <w:sz w:val="16"/>
          <w:szCs w:val="16"/>
        </w:rPr>
        <w:t xml:space="preserve">ežim horké </w:t>
      </w:r>
      <w:proofErr w:type="spellStart"/>
      <w:r w:rsidR="002468E2" w:rsidRPr="00202A05">
        <w:rPr>
          <w:rFonts w:asciiTheme="minorHAnsi" w:hAnsiTheme="minorHAnsi" w:cstheme="minorHAnsi"/>
          <w:sz w:val="16"/>
          <w:szCs w:val="16"/>
        </w:rPr>
        <w:t>komprese</w:t>
      </w:r>
      <w:proofErr w:type="spellEnd"/>
      <w:r w:rsidR="002468E2" w:rsidRPr="00202A05">
        <w:rPr>
          <w:rFonts w:asciiTheme="minorHAnsi" w:hAnsiTheme="minorHAnsi" w:cstheme="minorHAnsi"/>
          <w:sz w:val="16"/>
          <w:szCs w:val="16"/>
        </w:rPr>
        <w:t xml:space="preserve">: </w:t>
      </w:r>
      <w:proofErr w:type="spellStart"/>
      <w:r w:rsidR="002468E2" w:rsidRPr="00202A05">
        <w:rPr>
          <w:rFonts w:asciiTheme="minorHAnsi" w:hAnsiTheme="minorHAnsi" w:cstheme="minorHAnsi"/>
          <w:sz w:val="16"/>
          <w:szCs w:val="16"/>
        </w:rPr>
        <w:t>krátce</w:t>
      </w:r>
      <w:proofErr w:type="spellEnd"/>
      <w:r w:rsidR="002468E2"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468E2" w:rsidRPr="00202A05">
        <w:rPr>
          <w:rFonts w:asciiTheme="minorHAnsi" w:hAnsiTheme="minorHAnsi" w:cstheme="minorHAnsi"/>
          <w:sz w:val="16"/>
          <w:szCs w:val="16"/>
        </w:rPr>
        <w:t>stiskněte</w:t>
      </w:r>
      <w:proofErr w:type="spellEnd"/>
      <w:r w:rsidR="002468E2"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468E2" w:rsidRPr="00202A05">
        <w:rPr>
          <w:rFonts w:asciiTheme="minorHAnsi" w:hAnsiTheme="minorHAnsi" w:cstheme="minorHAnsi"/>
          <w:sz w:val="16"/>
          <w:szCs w:val="16"/>
        </w:rPr>
        <w:t>tlačítko</w:t>
      </w:r>
      <w:proofErr w:type="spellEnd"/>
      <w:r w:rsidR="002468E2"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468E2" w:rsidRPr="00202A05">
        <w:rPr>
          <w:rFonts w:asciiTheme="minorHAnsi" w:hAnsiTheme="minorHAnsi" w:cstheme="minorHAnsi"/>
          <w:sz w:val="16"/>
          <w:szCs w:val="16"/>
        </w:rPr>
        <w:t>tří</w:t>
      </w:r>
      <w:proofErr w:type="spellEnd"/>
      <w:r w:rsidR="002468E2"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468E2" w:rsidRPr="00202A05">
        <w:rPr>
          <w:rFonts w:asciiTheme="minorHAnsi" w:hAnsiTheme="minorHAnsi" w:cstheme="minorHAnsi"/>
          <w:sz w:val="16"/>
          <w:szCs w:val="16"/>
        </w:rPr>
        <w:t>vln</w:t>
      </w:r>
      <w:proofErr w:type="spellEnd"/>
      <w:r w:rsidR="002468E2" w:rsidRPr="00202A05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="002468E2" w:rsidRPr="00202A05">
        <w:rPr>
          <w:rFonts w:asciiTheme="minorHAnsi" w:hAnsiTheme="minorHAnsi" w:cstheme="minorHAnsi"/>
          <w:sz w:val="16"/>
          <w:szCs w:val="16"/>
        </w:rPr>
        <w:t>jedním</w:t>
      </w:r>
      <w:proofErr w:type="spellEnd"/>
      <w:r w:rsidR="002468E2"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468E2" w:rsidRPr="00202A05">
        <w:rPr>
          <w:rFonts w:asciiTheme="minorHAnsi" w:hAnsiTheme="minorHAnsi" w:cstheme="minorHAnsi"/>
          <w:sz w:val="16"/>
          <w:szCs w:val="16"/>
        </w:rPr>
        <w:t>stisknutím</w:t>
      </w:r>
      <w:proofErr w:type="spellEnd"/>
      <w:r w:rsidR="002468E2" w:rsidRPr="00202A05">
        <w:rPr>
          <w:rFonts w:asciiTheme="minorHAnsi" w:hAnsiTheme="minorHAnsi" w:cstheme="minorHAnsi"/>
          <w:sz w:val="16"/>
          <w:szCs w:val="16"/>
        </w:rPr>
        <w:t xml:space="preserve"> vypnete horkou </w:t>
      </w:r>
      <w:proofErr w:type="spellStart"/>
      <w:r w:rsidR="002468E2" w:rsidRPr="00202A05">
        <w:rPr>
          <w:rFonts w:asciiTheme="minorHAnsi" w:hAnsiTheme="minorHAnsi" w:cstheme="minorHAnsi"/>
          <w:sz w:val="16"/>
          <w:szCs w:val="16"/>
        </w:rPr>
        <w:t>kompresi</w:t>
      </w:r>
      <w:proofErr w:type="spellEnd"/>
      <w:r w:rsidR="002468E2" w:rsidRPr="00202A05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="002468E2" w:rsidRPr="00202A05">
        <w:rPr>
          <w:rFonts w:asciiTheme="minorHAnsi" w:hAnsiTheme="minorHAnsi" w:cstheme="minorHAnsi"/>
          <w:sz w:val="16"/>
          <w:szCs w:val="16"/>
        </w:rPr>
        <w:t>dalším</w:t>
      </w:r>
      <w:proofErr w:type="spellEnd"/>
      <w:r w:rsidR="002468E2"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468E2" w:rsidRPr="00202A05">
        <w:rPr>
          <w:rFonts w:asciiTheme="minorHAnsi" w:hAnsiTheme="minorHAnsi" w:cstheme="minorHAnsi"/>
          <w:sz w:val="16"/>
          <w:szCs w:val="16"/>
        </w:rPr>
        <w:t>stisknutím</w:t>
      </w:r>
      <w:proofErr w:type="spellEnd"/>
      <w:r w:rsidR="002468E2" w:rsidRPr="00202A05">
        <w:rPr>
          <w:rFonts w:asciiTheme="minorHAnsi" w:hAnsiTheme="minorHAnsi" w:cstheme="minorHAnsi"/>
          <w:sz w:val="16"/>
          <w:szCs w:val="16"/>
        </w:rPr>
        <w:t xml:space="preserve"> zapnete horkou </w:t>
      </w:r>
      <w:proofErr w:type="spellStart"/>
      <w:r w:rsidR="002468E2" w:rsidRPr="00202A05">
        <w:rPr>
          <w:rFonts w:asciiTheme="minorHAnsi" w:hAnsiTheme="minorHAnsi" w:cstheme="minorHAnsi"/>
          <w:sz w:val="16"/>
          <w:szCs w:val="16"/>
        </w:rPr>
        <w:t>kompresi</w:t>
      </w:r>
      <w:proofErr w:type="spellEnd"/>
      <w:r w:rsidR="002468E2" w:rsidRPr="00202A05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="002468E2" w:rsidRPr="00202A05">
        <w:rPr>
          <w:rFonts w:asciiTheme="minorHAnsi" w:hAnsiTheme="minorHAnsi" w:cstheme="minorHAnsi"/>
          <w:sz w:val="16"/>
          <w:szCs w:val="16"/>
        </w:rPr>
        <w:t>dalším</w:t>
      </w:r>
      <w:proofErr w:type="spellEnd"/>
      <w:r w:rsidR="002468E2"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468E2" w:rsidRPr="00202A05">
        <w:rPr>
          <w:rFonts w:asciiTheme="minorHAnsi" w:hAnsiTheme="minorHAnsi" w:cstheme="minorHAnsi"/>
          <w:sz w:val="16"/>
          <w:szCs w:val="16"/>
        </w:rPr>
        <w:t>stisknutím</w:t>
      </w:r>
      <w:proofErr w:type="spellEnd"/>
      <w:r w:rsidR="002468E2" w:rsidRPr="00202A05">
        <w:rPr>
          <w:rFonts w:asciiTheme="minorHAnsi" w:hAnsiTheme="minorHAnsi" w:cstheme="minorHAnsi"/>
          <w:sz w:val="16"/>
          <w:szCs w:val="16"/>
        </w:rPr>
        <w:t xml:space="preserve"> vypnete horkou </w:t>
      </w:r>
      <w:proofErr w:type="spellStart"/>
      <w:r w:rsidR="002468E2" w:rsidRPr="00202A05">
        <w:rPr>
          <w:rFonts w:asciiTheme="minorHAnsi" w:hAnsiTheme="minorHAnsi" w:cstheme="minorHAnsi"/>
          <w:sz w:val="16"/>
          <w:szCs w:val="16"/>
        </w:rPr>
        <w:t>kompresi</w:t>
      </w:r>
      <w:proofErr w:type="spellEnd"/>
      <w:r w:rsidR="002468E2" w:rsidRPr="00202A05">
        <w:rPr>
          <w:rFonts w:asciiTheme="minorHAnsi" w:hAnsiTheme="minorHAnsi" w:cstheme="minorHAnsi"/>
          <w:sz w:val="16"/>
          <w:szCs w:val="16"/>
        </w:rPr>
        <w:t>.</w:t>
      </w:r>
    </w:p>
    <w:p w:rsidR="002468E2" w:rsidRPr="00202A05" w:rsidRDefault="002468E2" w:rsidP="00202A05">
      <w:pPr>
        <w:pStyle w:val="Zkladntext"/>
        <w:numPr>
          <w:ilvl w:val="0"/>
          <w:numId w:val="18"/>
        </w:numPr>
        <w:spacing w:before="3"/>
        <w:rPr>
          <w:rFonts w:asciiTheme="minorHAnsi" w:hAnsiTheme="minorHAnsi" w:cstheme="minorHAnsi"/>
          <w:sz w:val="16"/>
          <w:szCs w:val="16"/>
        </w:rPr>
      </w:pPr>
      <w:r w:rsidRPr="00202A05">
        <w:rPr>
          <w:rFonts w:asciiTheme="minorHAnsi" w:hAnsiTheme="minorHAnsi" w:cstheme="minorHAnsi"/>
          <w:sz w:val="16"/>
          <w:szCs w:val="16"/>
        </w:rPr>
        <w:t xml:space="preserve">Zvýšení intenzity masáže: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krátkým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stisknutím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©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zvýšíte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intenzitu masáže, kliknutím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zvýšíte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intenzitu masáže o jeden stupeň,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výrobek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má 15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stupňů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nastavení intenzity.</w:t>
      </w:r>
    </w:p>
    <w:p w:rsidR="002468E2" w:rsidRPr="00202A05" w:rsidRDefault="002468E2" w:rsidP="00202A05">
      <w:pPr>
        <w:pStyle w:val="Zkladntext"/>
        <w:numPr>
          <w:ilvl w:val="0"/>
          <w:numId w:val="18"/>
        </w:numPr>
        <w:spacing w:before="3"/>
        <w:rPr>
          <w:rFonts w:asciiTheme="minorHAnsi" w:hAnsiTheme="minorHAnsi" w:cstheme="minorHAnsi"/>
          <w:sz w:val="16"/>
          <w:szCs w:val="16"/>
        </w:rPr>
      </w:pPr>
      <w:proofErr w:type="spellStart"/>
      <w:r w:rsidRPr="00202A05">
        <w:rPr>
          <w:rFonts w:asciiTheme="minorHAnsi" w:hAnsiTheme="minorHAnsi" w:cstheme="minorHAnsi"/>
          <w:sz w:val="16"/>
          <w:szCs w:val="16"/>
        </w:rPr>
        <w:t>Snížení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intenzity masáže: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krátkým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stisknutím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číselného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tlačítka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Q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lastRenderedPageBreak/>
        <w:t>snížíte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intenzitu masáže,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jedním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stisknutím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snížíte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intenzitu masáže o jeden stupeň,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minimální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intenzita výrobku je 1 stupeň a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při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nastavení na 0 je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zařízení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v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klidu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>.</w:t>
      </w:r>
    </w:p>
    <w:p w:rsidR="002468E2" w:rsidRPr="00202A05" w:rsidRDefault="002468E2" w:rsidP="00202A05">
      <w:pPr>
        <w:pStyle w:val="Zkladntext"/>
        <w:numPr>
          <w:ilvl w:val="0"/>
          <w:numId w:val="18"/>
        </w:numPr>
        <w:spacing w:before="3"/>
        <w:rPr>
          <w:rFonts w:asciiTheme="minorHAnsi" w:hAnsiTheme="minorHAnsi" w:cstheme="minorHAnsi"/>
          <w:sz w:val="16"/>
          <w:szCs w:val="16"/>
        </w:rPr>
      </w:pPr>
      <w:r w:rsidRPr="00202A05">
        <w:rPr>
          <w:rFonts w:asciiTheme="minorHAnsi" w:hAnsiTheme="minorHAnsi" w:cstheme="minorHAnsi"/>
          <w:sz w:val="16"/>
          <w:szCs w:val="16"/>
        </w:rPr>
        <w:t xml:space="preserve">Hlasové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vysílání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: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stisknutím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tlačítka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napájení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a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současným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stisknutím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tlačítka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vlny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přepnete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hlasové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vysílání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, jednou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operací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hlasové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vysílání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ukončíte a jednou hlasové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vysílání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otevřete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>.</w:t>
      </w:r>
    </w:p>
    <w:p w:rsidR="002468E2" w:rsidRPr="00202A05" w:rsidRDefault="002468E2" w:rsidP="00202A05">
      <w:pPr>
        <w:pStyle w:val="Zkladntext"/>
        <w:numPr>
          <w:ilvl w:val="0"/>
          <w:numId w:val="18"/>
        </w:numPr>
        <w:spacing w:before="3"/>
        <w:rPr>
          <w:rFonts w:asciiTheme="minorHAnsi" w:hAnsiTheme="minorHAnsi" w:cstheme="minorHAnsi"/>
          <w:sz w:val="16"/>
          <w:szCs w:val="16"/>
        </w:rPr>
      </w:pPr>
      <w:r w:rsidRPr="00202A05">
        <w:rPr>
          <w:rFonts w:asciiTheme="minorHAnsi" w:hAnsiTheme="minorHAnsi" w:cstheme="minorHAnsi"/>
          <w:sz w:val="16"/>
          <w:szCs w:val="16"/>
        </w:rPr>
        <w:t xml:space="preserve">Po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přepnutí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režimu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se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intenzita masáže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sníží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na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první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přednastavenou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úroveň. Po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přepnutí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režimu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stiskněte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tlačítko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+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pro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zvýšení intenzity masáže.</w:t>
      </w:r>
    </w:p>
    <w:p w:rsidR="002468E2" w:rsidRPr="009D5ED8" w:rsidRDefault="002468E2" w:rsidP="00202A05">
      <w:pPr>
        <w:pStyle w:val="Zkladntext"/>
        <w:spacing w:before="3"/>
        <w:rPr>
          <w:rFonts w:asciiTheme="minorHAnsi" w:hAnsiTheme="minorHAnsi" w:cstheme="minorHAnsi"/>
          <w:sz w:val="20"/>
          <w:szCs w:val="20"/>
        </w:rPr>
      </w:pPr>
      <w:r w:rsidRPr="009D5ED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468E2" w:rsidRPr="009D5ED8" w:rsidRDefault="002468E2" w:rsidP="00202A05">
      <w:pPr>
        <w:pStyle w:val="Zkladntext"/>
        <w:spacing w:before="3"/>
        <w:ind w:left="426"/>
        <w:rPr>
          <w:rFonts w:asciiTheme="minorHAnsi" w:hAnsiTheme="minorHAnsi" w:cstheme="minorHAnsi"/>
          <w:b/>
          <w:sz w:val="20"/>
          <w:szCs w:val="20"/>
        </w:rPr>
      </w:pPr>
      <w:r w:rsidRPr="009D5ED8">
        <w:rPr>
          <w:rFonts w:asciiTheme="minorHAnsi" w:hAnsiTheme="minorHAnsi" w:cstheme="minorHAnsi"/>
          <w:b/>
          <w:sz w:val="20"/>
          <w:szCs w:val="20"/>
        </w:rPr>
        <w:t>Poznámky</w:t>
      </w:r>
    </w:p>
    <w:p w:rsidR="002468E2" w:rsidRPr="00202A05" w:rsidRDefault="002468E2" w:rsidP="00202A05">
      <w:pPr>
        <w:pStyle w:val="Zkladntext"/>
        <w:numPr>
          <w:ilvl w:val="0"/>
          <w:numId w:val="20"/>
        </w:numPr>
        <w:spacing w:before="3"/>
        <w:rPr>
          <w:rFonts w:asciiTheme="minorHAnsi" w:hAnsiTheme="minorHAnsi" w:cstheme="minorHAnsi"/>
          <w:sz w:val="16"/>
          <w:szCs w:val="16"/>
        </w:rPr>
      </w:pP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Pokud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se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při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používání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tohoto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výrobku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cítíte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nepříjemně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okamžitě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jej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přestaňte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používat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>.</w:t>
      </w:r>
    </w:p>
    <w:p w:rsidR="002468E2" w:rsidRPr="00202A05" w:rsidRDefault="002468E2" w:rsidP="00202A05">
      <w:pPr>
        <w:pStyle w:val="Zkladntext"/>
        <w:numPr>
          <w:ilvl w:val="0"/>
          <w:numId w:val="20"/>
        </w:numPr>
        <w:spacing w:before="3"/>
        <w:rPr>
          <w:rFonts w:asciiTheme="minorHAnsi" w:hAnsiTheme="minorHAnsi" w:cstheme="minorHAnsi"/>
          <w:sz w:val="16"/>
          <w:szCs w:val="16"/>
        </w:rPr>
      </w:pP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Pokud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pocítíte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na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těle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nebo na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kůži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nepříjemné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pocity,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okamžitě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přestaňte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přístroj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používat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>.</w:t>
      </w:r>
    </w:p>
    <w:p w:rsidR="002468E2" w:rsidRPr="00202A05" w:rsidRDefault="002468E2" w:rsidP="00202A05">
      <w:pPr>
        <w:pStyle w:val="Zkladntext"/>
        <w:numPr>
          <w:ilvl w:val="0"/>
          <w:numId w:val="20"/>
        </w:numPr>
        <w:spacing w:before="3"/>
        <w:rPr>
          <w:rFonts w:asciiTheme="minorHAnsi" w:hAnsiTheme="minorHAnsi" w:cstheme="minorHAnsi"/>
          <w:sz w:val="16"/>
          <w:szCs w:val="16"/>
        </w:rPr>
      </w:pPr>
      <w:r w:rsidRPr="00202A05">
        <w:rPr>
          <w:rFonts w:asciiTheme="minorHAnsi" w:hAnsiTheme="minorHAnsi" w:cstheme="minorHAnsi"/>
          <w:sz w:val="16"/>
          <w:szCs w:val="16"/>
        </w:rPr>
        <w:t xml:space="preserve">Nemasírujte elektronické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části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přístroje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jinak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by mohlo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dojít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k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jejich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poškození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>: (elektronické hodinky)</w:t>
      </w:r>
    </w:p>
    <w:p w:rsidR="002468E2" w:rsidRPr="00202A05" w:rsidRDefault="002468E2" w:rsidP="00202A05">
      <w:pPr>
        <w:pStyle w:val="Zkladntext"/>
        <w:numPr>
          <w:ilvl w:val="0"/>
          <w:numId w:val="20"/>
        </w:numPr>
        <w:spacing w:before="3"/>
        <w:rPr>
          <w:rFonts w:asciiTheme="minorHAnsi" w:hAnsiTheme="minorHAnsi" w:cstheme="minorHAnsi"/>
          <w:sz w:val="16"/>
          <w:szCs w:val="16"/>
        </w:rPr>
      </w:pP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Pokud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dojde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k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abnormální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situaci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okamžitě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vypněte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napájení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a odpojte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zařízení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jinak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může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dojít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k vysoké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teplotě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nebo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zkratu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může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dojít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k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nehodě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a zároveň kontaktujte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zákaznický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servis.</w:t>
      </w:r>
    </w:p>
    <w:p w:rsidR="002468E2" w:rsidRPr="00202A05" w:rsidRDefault="002468E2" w:rsidP="00202A05">
      <w:pPr>
        <w:pStyle w:val="Zkladntext"/>
        <w:numPr>
          <w:ilvl w:val="0"/>
          <w:numId w:val="20"/>
        </w:numPr>
        <w:spacing w:before="3"/>
        <w:rPr>
          <w:rFonts w:asciiTheme="minorHAnsi" w:hAnsiTheme="minorHAnsi" w:cstheme="minorHAnsi"/>
          <w:sz w:val="16"/>
          <w:szCs w:val="16"/>
        </w:rPr>
      </w:pPr>
      <w:proofErr w:type="spellStart"/>
      <w:r w:rsidRPr="00202A05">
        <w:rPr>
          <w:rFonts w:asciiTheme="minorHAnsi" w:hAnsiTheme="minorHAnsi" w:cstheme="minorHAnsi"/>
          <w:sz w:val="16"/>
          <w:szCs w:val="16"/>
        </w:rPr>
        <w:t>Nabíjecí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kabel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USB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nepřipojujte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ani neodpojujte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mokrýma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rukama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jinak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může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dojít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k úrazu elektrickým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proudem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>.</w:t>
      </w:r>
    </w:p>
    <w:p w:rsidR="002468E2" w:rsidRPr="00202A05" w:rsidRDefault="002468E2" w:rsidP="00202A05">
      <w:pPr>
        <w:pStyle w:val="Zkladntext"/>
        <w:numPr>
          <w:ilvl w:val="0"/>
          <w:numId w:val="20"/>
        </w:numPr>
        <w:spacing w:before="3"/>
        <w:rPr>
          <w:rFonts w:asciiTheme="minorHAnsi" w:hAnsiTheme="minorHAnsi" w:cstheme="minorHAnsi"/>
          <w:sz w:val="16"/>
          <w:szCs w:val="16"/>
        </w:rPr>
      </w:pPr>
      <w:proofErr w:type="spellStart"/>
      <w:r w:rsidRPr="00202A05">
        <w:rPr>
          <w:rFonts w:asciiTheme="minorHAnsi" w:hAnsiTheme="minorHAnsi" w:cstheme="minorHAnsi"/>
          <w:sz w:val="16"/>
          <w:szCs w:val="16"/>
        </w:rPr>
        <w:t>Nepoužívejte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jej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pro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děti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nebo osoby bez schopnosti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projevit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vědomí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jinak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může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způsobit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fyzické nepohodlí nebo nehody.</w:t>
      </w:r>
    </w:p>
    <w:p w:rsidR="002468E2" w:rsidRPr="00202A05" w:rsidRDefault="002468E2" w:rsidP="00202A05">
      <w:pPr>
        <w:pStyle w:val="Zkladntext"/>
        <w:numPr>
          <w:ilvl w:val="0"/>
          <w:numId w:val="20"/>
        </w:numPr>
        <w:spacing w:before="3"/>
        <w:rPr>
          <w:rFonts w:asciiTheme="minorHAnsi" w:hAnsiTheme="minorHAnsi" w:cstheme="minorHAnsi"/>
          <w:sz w:val="16"/>
          <w:szCs w:val="16"/>
        </w:rPr>
      </w:pPr>
      <w:proofErr w:type="spellStart"/>
      <w:r w:rsidRPr="00202A05">
        <w:rPr>
          <w:rFonts w:asciiTheme="minorHAnsi" w:hAnsiTheme="minorHAnsi" w:cstheme="minorHAnsi"/>
          <w:sz w:val="16"/>
          <w:szCs w:val="16"/>
        </w:rPr>
        <w:t>Nepoužívejte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výrobek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v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koupelně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nebo na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jiných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místech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s vysokou teplotou, ani jej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nepoužívejte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při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sprchování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jinak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může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dojít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k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vážnému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úrazu elektrickým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proudem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a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poškození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výrobku.</w:t>
      </w:r>
    </w:p>
    <w:p w:rsidR="002468E2" w:rsidRPr="00202A05" w:rsidRDefault="002468E2" w:rsidP="00202A05">
      <w:pPr>
        <w:pStyle w:val="Zkladntext"/>
        <w:numPr>
          <w:ilvl w:val="0"/>
          <w:numId w:val="20"/>
        </w:numPr>
        <w:spacing w:before="3"/>
        <w:rPr>
          <w:rFonts w:asciiTheme="minorHAnsi" w:hAnsiTheme="minorHAnsi" w:cstheme="minorHAnsi"/>
          <w:sz w:val="16"/>
          <w:szCs w:val="16"/>
        </w:rPr>
      </w:pPr>
      <w:proofErr w:type="spellStart"/>
      <w:r w:rsidRPr="00202A05">
        <w:rPr>
          <w:rFonts w:asciiTheme="minorHAnsi" w:hAnsiTheme="minorHAnsi" w:cstheme="minorHAnsi"/>
          <w:sz w:val="16"/>
          <w:szCs w:val="16"/>
        </w:rPr>
        <w:t>Nepoužívejte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ve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spánku,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jinak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se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elektrodová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podložka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může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přesunout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do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jiných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částí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a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způsobit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fyzické nepohodlí.</w:t>
      </w:r>
    </w:p>
    <w:p w:rsidR="002468E2" w:rsidRPr="00202A05" w:rsidRDefault="002468E2" w:rsidP="00202A05">
      <w:pPr>
        <w:pStyle w:val="Zkladntext"/>
        <w:numPr>
          <w:ilvl w:val="0"/>
          <w:numId w:val="20"/>
        </w:numPr>
        <w:spacing w:before="3"/>
        <w:rPr>
          <w:rFonts w:asciiTheme="minorHAnsi" w:hAnsiTheme="minorHAnsi" w:cstheme="minorHAnsi"/>
          <w:sz w:val="16"/>
          <w:szCs w:val="16"/>
        </w:rPr>
      </w:pPr>
      <w:proofErr w:type="spellStart"/>
      <w:r w:rsidRPr="00202A05">
        <w:rPr>
          <w:rFonts w:asciiTheme="minorHAnsi" w:hAnsiTheme="minorHAnsi" w:cstheme="minorHAnsi"/>
          <w:sz w:val="16"/>
          <w:szCs w:val="16"/>
        </w:rPr>
        <w:t>Nepoužívejte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jej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při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řízení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auta,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může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způsobit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fyzické nepohodlí v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důsledku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nadměrné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stimulace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což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může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vést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k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nehodě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>.</w:t>
      </w:r>
    </w:p>
    <w:p w:rsidR="002468E2" w:rsidRPr="00202A05" w:rsidRDefault="002468E2" w:rsidP="00202A05">
      <w:pPr>
        <w:pStyle w:val="Zkladntext"/>
        <w:numPr>
          <w:ilvl w:val="0"/>
          <w:numId w:val="20"/>
        </w:numPr>
        <w:spacing w:before="3"/>
        <w:rPr>
          <w:rFonts w:asciiTheme="minorHAnsi" w:hAnsiTheme="minorHAnsi" w:cstheme="minorHAnsi"/>
          <w:sz w:val="16"/>
          <w:szCs w:val="16"/>
        </w:rPr>
      </w:pPr>
      <w:proofErr w:type="spellStart"/>
      <w:r w:rsidRPr="00202A05">
        <w:rPr>
          <w:rFonts w:asciiTheme="minorHAnsi" w:hAnsiTheme="minorHAnsi" w:cstheme="minorHAnsi"/>
          <w:sz w:val="16"/>
          <w:szCs w:val="16"/>
        </w:rPr>
        <w:t>Nepřikládejte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elektrodovou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podložku na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kůži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po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dlouhou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dobu, mohlo by to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způsobit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zánět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kůže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>.</w:t>
      </w:r>
    </w:p>
    <w:p w:rsidR="002468E2" w:rsidRPr="00202A05" w:rsidRDefault="002468E2" w:rsidP="00202A05">
      <w:pPr>
        <w:pStyle w:val="Zkladntext"/>
        <w:numPr>
          <w:ilvl w:val="0"/>
          <w:numId w:val="20"/>
        </w:numPr>
        <w:spacing w:before="3"/>
        <w:rPr>
          <w:rFonts w:asciiTheme="minorHAnsi" w:hAnsiTheme="minorHAnsi" w:cstheme="minorHAnsi"/>
          <w:sz w:val="16"/>
          <w:szCs w:val="16"/>
        </w:rPr>
      </w:pPr>
      <w:proofErr w:type="spellStart"/>
      <w:r w:rsidRPr="00202A05">
        <w:rPr>
          <w:rFonts w:asciiTheme="minorHAnsi" w:hAnsiTheme="minorHAnsi" w:cstheme="minorHAnsi"/>
          <w:sz w:val="16"/>
          <w:szCs w:val="16"/>
        </w:rPr>
        <w:t>Během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masáže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se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elektrod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nedotýkejte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kovovými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předměty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jako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jsou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opasky a náhrdelníky,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jinak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hrozí silný úraz elektrickým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proudem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>.</w:t>
      </w:r>
    </w:p>
    <w:p w:rsidR="002468E2" w:rsidRPr="00202A05" w:rsidRDefault="002468E2" w:rsidP="00202A05">
      <w:pPr>
        <w:pStyle w:val="Zkladntext"/>
        <w:numPr>
          <w:ilvl w:val="0"/>
          <w:numId w:val="20"/>
        </w:numPr>
        <w:spacing w:before="3"/>
        <w:rPr>
          <w:rFonts w:asciiTheme="minorHAnsi" w:hAnsiTheme="minorHAnsi" w:cstheme="minorHAnsi"/>
          <w:sz w:val="16"/>
          <w:szCs w:val="16"/>
        </w:rPr>
      </w:pPr>
      <w:proofErr w:type="spellStart"/>
      <w:r w:rsidRPr="00202A05">
        <w:rPr>
          <w:rFonts w:asciiTheme="minorHAnsi" w:hAnsiTheme="minorHAnsi" w:cstheme="minorHAnsi"/>
          <w:sz w:val="16"/>
          <w:szCs w:val="16"/>
        </w:rPr>
        <w:lastRenderedPageBreak/>
        <w:t>Nepoužívejte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stejnou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část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po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dlouhou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dobu (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více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než 30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minut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), mohlo by to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způsobit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únavu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masážní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části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a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nepříjemné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pocity.</w:t>
      </w:r>
    </w:p>
    <w:p w:rsidR="002468E2" w:rsidRPr="00202A05" w:rsidRDefault="002468E2" w:rsidP="00202A05">
      <w:pPr>
        <w:pStyle w:val="Zkladntext"/>
        <w:numPr>
          <w:ilvl w:val="0"/>
          <w:numId w:val="20"/>
        </w:numPr>
        <w:spacing w:before="3"/>
        <w:rPr>
          <w:rFonts w:asciiTheme="minorHAnsi" w:hAnsiTheme="minorHAnsi" w:cstheme="minorHAnsi"/>
          <w:sz w:val="16"/>
          <w:szCs w:val="16"/>
        </w:rPr>
      </w:pPr>
      <w:r w:rsidRPr="00202A05">
        <w:rPr>
          <w:rFonts w:asciiTheme="minorHAnsi" w:hAnsiTheme="minorHAnsi" w:cstheme="minorHAnsi"/>
          <w:sz w:val="16"/>
          <w:szCs w:val="16"/>
        </w:rPr>
        <w:t xml:space="preserve">Prosím, noste tento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výrobek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správně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pro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krční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páteř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, noste jej symetricky,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jinak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může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dojít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k nehodám nebo fyzickému nepohodlí.</w:t>
      </w:r>
    </w:p>
    <w:p w:rsidR="002468E2" w:rsidRPr="00202A05" w:rsidRDefault="002468E2" w:rsidP="00202A05">
      <w:pPr>
        <w:pStyle w:val="Zkladntext"/>
        <w:numPr>
          <w:ilvl w:val="0"/>
          <w:numId w:val="20"/>
        </w:numPr>
        <w:spacing w:before="3"/>
        <w:rPr>
          <w:rFonts w:asciiTheme="minorHAnsi" w:hAnsiTheme="minorHAnsi" w:cstheme="minorHAnsi"/>
          <w:sz w:val="16"/>
          <w:szCs w:val="16"/>
        </w:rPr>
      </w:pP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Při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odpojování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nabíjecího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kabelu USB od výrobku za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kabel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netahejte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při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vytahování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byste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měli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zástrčku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držet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jinak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může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dojít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k úrazu elektrickým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proudem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nebo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poškození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výrobku.</w:t>
      </w:r>
    </w:p>
    <w:p w:rsidR="002468E2" w:rsidRPr="00202A05" w:rsidRDefault="002468E2" w:rsidP="00202A05">
      <w:pPr>
        <w:pStyle w:val="Zkladntext"/>
        <w:numPr>
          <w:ilvl w:val="0"/>
          <w:numId w:val="20"/>
        </w:numPr>
        <w:spacing w:before="3"/>
        <w:rPr>
          <w:rFonts w:asciiTheme="minorHAnsi" w:hAnsiTheme="minorHAnsi" w:cstheme="minorHAnsi"/>
          <w:sz w:val="16"/>
          <w:szCs w:val="16"/>
        </w:rPr>
      </w:pPr>
      <w:proofErr w:type="spellStart"/>
      <w:r w:rsidRPr="00202A05">
        <w:rPr>
          <w:rFonts w:asciiTheme="minorHAnsi" w:hAnsiTheme="minorHAnsi" w:cstheme="minorHAnsi"/>
          <w:sz w:val="16"/>
          <w:szCs w:val="16"/>
        </w:rPr>
        <w:t>Elektrodová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podložka výrobku má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funkci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povrchového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ohřevu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pokud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nejste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citliví na teplo nebo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přehřátí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, poraďte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se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před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použitím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se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svým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lékařem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>.</w:t>
      </w:r>
    </w:p>
    <w:p w:rsidR="002468E2" w:rsidRPr="00202A05" w:rsidRDefault="002468E2" w:rsidP="00202A05">
      <w:pPr>
        <w:pStyle w:val="Zkladntext"/>
        <w:numPr>
          <w:ilvl w:val="0"/>
          <w:numId w:val="20"/>
        </w:numPr>
        <w:spacing w:before="3"/>
        <w:rPr>
          <w:rFonts w:asciiTheme="minorHAnsi" w:hAnsiTheme="minorHAnsi" w:cstheme="minorHAnsi"/>
          <w:sz w:val="16"/>
          <w:szCs w:val="16"/>
        </w:rPr>
      </w:pPr>
      <w:proofErr w:type="spellStart"/>
      <w:r w:rsidRPr="00202A05">
        <w:rPr>
          <w:rFonts w:asciiTheme="minorHAnsi" w:hAnsiTheme="minorHAnsi" w:cstheme="minorHAnsi"/>
          <w:sz w:val="16"/>
          <w:szCs w:val="16"/>
        </w:rPr>
        <w:t>Když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výrobek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pracuje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delší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dobu, povrch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elektrodové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podložky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se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zahřívá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což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je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normální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>.</w:t>
      </w:r>
    </w:p>
    <w:p w:rsidR="002468E2" w:rsidRPr="00202A05" w:rsidRDefault="002468E2" w:rsidP="00202A05">
      <w:pPr>
        <w:pStyle w:val="Zkladntext"/>
        <w:numPr>
          <w:ilvl w:val="0"/>
          <w:numId w:val="20"/>
        </w:numPr>
        <w:spacing w:before="3"/>
        <w:rPr>
          <w:rFonts w:asciiTheme="minorHAnsi" w:hAnsiTheme="minorHAnsi" w:cstheme="minorHAnsi"/>
          <w:sz w:val="16"/>
          <w:szCs w:val="16"/>
        </w:rPr>
      </w:pP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Před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použitím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se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doporučuje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ověřit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, zda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hostitelské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tlačítko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funguje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správně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>.</w:t>
      </w:r>
    </w:p>
    <w:p w:rsidR="002468E2" w:rsidRPr="00202A05" w:rsidRDefault="002468E2" w:rsidP="00202A05">
      <w:pPr>
        <w:pStyle w:val="Zkladntext"/>
        <w:numPr>
          <w:ilvl w:val="0"/>
          <w:numId w:val="20"/>
        </w:numPr>
        <w:spacing w:before="3"/>
        <w:rPr>
          <w:rFonts w:asciiTheme="minorHAnsi" w:hAnsiTheme="minorHAnsi" w:cstheme="minorHAnsi"/>
          <w:sz w:val="16"/>
          <w:szCs w:val="16"/>
        </w:rPr>
      </w:pPr>
      <w:proofErr w:type="spellStart"/>
      <w:r w:rsidRPr="00202A05">
        <w:rPr>
          <w:rFonts w:asciiTheme="minorHAnsi" w:hAnsiTheme="minorHAnsi" w:cstheme="minorHAnsi"/>
          <w:sz w:val="16"/>
          <w:szCs w:val="16"/>
        </w:rPr>
        <w:t>Když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se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baterie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vybije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poprvé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nebo po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delším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vypnutí výrobku, postupujte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podle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pokynů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k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nabíjení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baterie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abyste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se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ujistili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, že bude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normálně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fungovat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>.</w:t>
      </w:r>
    </w:p>
    <w:p w:rsidR="002468E2" w:rsidRPr="00202A05" w:rsidRDefault="002468E2" w:rsidP="00202A05">
      <w:pPr>
        <w:pStyle w:val="Zkladntext"/>
        <w:numPr>
          <w:ilvl w:val="0"/>
          <w:numId w:val="20"/>
        </w:numPr>
        <w:spacing w:before="3"/>
        <w:rPr>
          <w:rFonts w:asciiTheme="minorHAnsi" w:hAnsiTheme="minorHAnsi" w:cstheme="minorHAnsi"/>
          <w:sz w:val="16"/>
          <w:szCs w:val="16"/>
        </w:rPr>
      </w:pP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Při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likvidaci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tohoto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výrobku dodržujte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příslušné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městské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předpisy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o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ochraně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životního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202A05">
        <w:rPr>
          <w:rFonts w:asciiTheme="minorHAnsi" w:hAnsiTheme="minorHAnsi" w:cstheme="minorHAnsi"/>
          <w:sz w:val="16"/>
          <w:szCs w:val="16"/>
        </w:rPr>
        <w:t>prostředí</w:t>
      </w:r>
      <w:proofErr w:type="spellEnd"/>
      <w:r w:rsidRPr="00202A05">
        <w:rPr>
          <w:rFonts w:asciiTheme="minorHAnsi" w:hAnsiTheme="minorHAnsi" w:cstheme="minorHAnsi"/>
          <w:sz w:val="16"/>
          <w:szCs w:val="16"/>
        </w:rPr>
        <w:t>.</w:t>
      </w:r>
    </w:p>
    <w:p w:rsidR="002468E2" w:rsidRPr="002468E2" w:rsidRDefault="002468E2" w:rsidP="00202A05">
      <w:pPr>
        <w:pStyle w:val="Zkladntext"/>
        <w:spacing w:before="3"/>
        <w:rPr>
          <w:szCs w:val="22"/>
        </w:rPr>
      </w:pPr>
    </w:p>
    <w:p w:rsidR="005C04DB" w:rsidRDefault="00622B6C" w:rsidP="00202A05">
      <w:pPr>
        <w:pStyle w:val="Heading1"/>
        <w:spacing w:before="0"/>
        <w:ind w:left="0" w:firstLine="426"/>
      </w:pPr>
      <w:r>
        <w:rPr>
          <w:spacing w:val="-2"/>
        </w:rPr>
        <w:t>Návrhy</w:t>
      </w:r>
    </w:p>
    <w:p w:rsidR="009D5ED8" w:rsidRPr="00202A05" w:rsidRDefault="009D5ED8" w:rsidP="00202A05">
      <w:pPr>
        <w:pStyle w:val="Heading1"/>
        <w:numPr>
          <w:ilvl w:val="0"/>
          <w:numId w:val="22"/>
        </w:numPr>
        <w:spacing w:before="57"/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</w:pPr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Nevhodné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pro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nezletilé</w:t>
      </w:r>
      <w:proofErr w:type="spellEnd"/>
    </w:p>
    <w:p w:rsidR="009D5ED8" w:rsidRPr="00202A05" w:rsidRDefault="009D5ED8" w:rsidP="00202A05">
      <w:pPr>
        <w:pStyle w:val="Heading1"/>
        <w:numPr>
          <w:ilvl w:val="0"/>
          <w:numId w:val="22"/>
        </w:numPr>
        <w:spacing w:before="57"/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</w:pPr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Prosím, likvidujte tento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výrobek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v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souladu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s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příslušnými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městskými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předpisy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na ochranu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životního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prostředí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,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které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mohou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způsobit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znečištění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životního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prostředí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.</w:t>
      </w:r>
    </w:p>
    <w:p w:rsidR="009D5ED8" w:rsidRPr="00202A05" w:rsidRDefault="009D5ED8" w:rsidP="00202A05">
      <w:pPr>
        <w:pStyle w:val="Heading1"/>
        <w:numPr>
          <w:ilvl w:val="0"/>
          <w:numId w:val="22"/>
        </w:numPr>
        <w:spacing w:before="57"/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</w:pP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Doporučuje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se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používat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2-3 cykly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denně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(15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minut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pro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každý cyklus).</w:t>
      </w:r>
    </w:p>
    <w:p w:rsidR="009D5ED8" w:rsidRPr="009D5ED8" w:rsidRDefault="009D5ED8" w:rsidP="009D5ED8">
      <w:pPr>
        <w:pStyle w:val="Heading1"/>
        <w:spacing w:before="57"/>
        <w:rPr>
          <w:rFonts w:asciiTheme="minorHAnsi" w:eastAsia="Times New Roman" w:hAnsiTheme="minorHAnsi" w:cstheme="minorHAnsi"/>
          <w:b w:val="0"/>
          <w:bCs w:val="0"/>
        </w:rPr>
      </w:pPr>
      <w:r w:rsidRPr="009D5ED8">
        <w:rPr>
          <w:rFonts w:asciiTheme="minorHAnsi" w:eastAsia="Times New Roman" w:hAnsiTheme="minorHAnsi" w:cstheme="minorHAnsi"/>
          <w:b w:val="0"/>
          <w:bCs w:val="0"/>
        </w:rPr>
        <w:t xml:space="preserve"> </w:t>
      </w:r>
    </w:p>
    <w:p w:rsidR="009D5ED8" w:rsidRPr="009D5ED8" w:rsidRDefault="009D5ED8" w:rsidP="009D5ED8">
      <w:pPr>
        <w:pStyle w:val="Heading1"/>
        <w:spacing w:before="57"/>
        <w:rPr>
          <w:rFonts w:asciiTheme="minorHAnsi" w:eastAsia="Times New Roman" w:hAnsiTheme="minorHAnsi" w:cstheme="minorHAnsi"/>
          <w:bCs w:val="0"/>
          <w:u w:val="single"/>
        </w:rPr>
      </w:pPr>
      <w:r w:rsidRPr="009D5ED8">
        <w:rPr>
          <w:rFonts w:asciiTheme="minorHAnsi" w:eastAsia="Times New Roman" w:hAnsiTheme="minorHAnsi" w:cstheme="minorHAnsi"/>
          <w:bCs w:val="0"/>
          <w:u w:val="single"/>
        </w:rPr>
        <w:t xml:space="preserve">Nebezpečné (nikdy je </w:t>
      </w:r>
      <w:proofErr w:type="spellStart"/>
      <w:r w:rsidRPr="009D5ED8">
        <w:rPr>
          <w:rFonts w:asciiTheme="minorHAnsi" w:eastAsia="Times New Roman" w:hAnsiTheme="minorHAnsi" w:cstheme="minorHAnsi"/>
          <w:bCs w:val="0"/>
          <w:u w:val="single"/>
        </w:rPr>
        <w:t>nepoužívejte</w:t>
      </w:r>
      <w:proofErr w:type="spellEnd"/>
      <w:r w:rsidRPr="009D5ED8">
        <w:rPr>
          <w:rFonts w:asciiTheme="minorHAnsi" w:eastAsia="Times New Roman" w:hAnsiTheme="minorHAnsi" w:cstheme="minorHAnsi"/>
          <w:bCs w:val="0"/>
          <w:u w:val="single"/>
        </w:rPr>
        <w:t xml:space="preserve"> s </w:t>
      </w:r>
      <w:proofErr w:type="spellStart"/>
      <w:r w:rsidRPr="009D5ED8">
        <w:rPr>
          <w:rFonts w:asciiTheme="minorHAnsi" w:eastAsia="Times New Roman" w:hAnsiTheme="minorHAnsi" w:cstheme="minorHAnsi"/>
          <w:bCs w:val="0"/>
          <w:u w:val="single"/>
        </w:rPr>
        <w:t>následujícími</w:t>
      </w:r>
      <w:proofErr w:type="spellEnd"/>
      <w:r w:rsidRPr="009D5ED8">
        <w:rPr>
          <w:rFonts w:asciiTheme="minorHAnsi" w:eastAsia="Times New Roman" w:hAnsiTheme="minorHAnsi" w:cstheme="minorHAnsi"/>
          <w:bCs w:val="0"/>
          <w:u w:val="single"/>
        </w:rPr>
        <w:t xml:space="preserve"> </w:t>
      </w:r>
      <w:proofErr w:type="spellStart"/>
      <w:r w:rsidRPr="009D5ED8">
        <w:rPr>
          <w:rFonts w:asciiTheme="minorHAnsi" w:eastAsia="Times New Roman" w:hAnsiTheme="minorHAnsi" w:cstheme="minorHAnsi"/>
          <w:bCs w:val="0"/>
          <w:u w:val="single"/>
        </w:rPr>
        <w:t>zdravotnickými</w:t>
      </w:r>
      <w:proofErr w:type="spellEnd"/>
      <w:r w:rsidRPr="009D5ED8">
        <w:rPr>
          <w:rFonts w:asciiTheme="minorHAnsi" w:eastAsia="Times New Roman" w:hAnsiTheme="minorHAnsi" w:cstheme="minorHAnsi"/>
          <w:bCs w:val="0"/>
          <w:u w:val="single"/>
        </w:rPr>
        <w:t xml:space="preserve"> </w:t>
      </w:r>
      <w:proofErr w:type="spellStart"/>
      <w:r w:rsidRPr="009D5ED8">
        <w:rPr>
          <w:rFonts w:asciiTheme="minorHAnsi" w:eastAsia="Times New Roman" w:hAnsiTheme="minorHAnsi" w:cstheme="minorHAnsi"/>
          <w:bCs w:val="0"/>
          <w:u w:val="single"/>
        </w:rPr>
        <w:t>prostředky</w:t>
      </w:r>
      <w:proofErr w:type="spellEnd"/>
      <w:r w:rsidRPr="009D5ED8">
        <w:rPr>
          <w:rFonts w:asciiTheme="minorHAnsi" w:eastAsia="Times New Roman" w:hAnsiTheme="minorHAnsi" w:cstheme="minorHAnsi"/>
          <w:bCs w:val="0"/>
          <w:u w:val="single"/>
        </w:rPr>
        <w:t>)</w:t>
      </w:r>
    </w:p>
    <w:p w:rsidR="009D5ED8" w:rsidRPr="00202A05" w:rsidRDefault="009D5ED8" w:rsidP="009D5ED8">
      <w:pPr>
        <w:pStyle w:val="Heading1"/>
        <w:spacing w:before="57"/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</w:pPr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1. Kardiostimulátory a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další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implantabilní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lékařské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elektronické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přístroje</w:t>
      </w:r>
      <w:proofErr w:type="spellEnd"/>
    </w:p>
    <w:p w:rsidR="009D5ED8" w:rsidRPr="00202A05" w:rsidRDefault="009D5ED8" w:rsidP="009D5ED8">
      <w:pPr>
        <w:pStyle w:val="Heading1"/>
        <w:spacing w:before="57"/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</w:pPr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2.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Životně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důležité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lékařské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elektronické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přístroje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,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jako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jsou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umělá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srdce a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plíce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.</w:t>
      </w:r>
    </w:p>
    <w:p w:rsidR="009D5ED8" w:rsidRPr="00202A05" w:rsidRDefault="009D5ED8" w:rsidP="009D5ED8">
      <w:pPr>
        <w:pStyle w:val="Heading1"/>
        <w:spacing w:before="57"/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</w:pPr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3.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Zdravotnické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elektronické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přístroje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,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jako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jsou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elektrokardiografy,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lastRenderedPageBreak/>
        <w:t>mohou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způsobit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poruchu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těchto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zdravotnických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elektronických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přístrojů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,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která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může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ohrozit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život.</w:t>
      </w:r>
    </w:p>
    <w:p w:rsidR="009D5ED8" w:rsidRPr="009D5ED8" w:rsidRDefault="009D5ED8" w:rsidP="009D5ED8">
      <w:pPr>
        <w:pStyle w:val="Heading1"/>
        <w:spacing w:before="57"/>
        <w:rPr>
          <w:rFonts w:asciiTheme="minorHAnsi" w:eastAsia="Times New Roman" w:hAnsiTheme="minorHAnsi" w:cstheme="minorHAnsi"/>
          <w:bCs w:val="0"/>
          <w:caps/>
        </w:rPr>
      </w:pPr>
      <w:r w:rsidRPr="009D5ED8">
        <w:rPr>
          <w:rFonts w:asciiTheme="minorHAnsi" w:eastAsia="Times New Roman" w:hAnsiTheme="minorHAnsi" w:cstheme="minorHAnsi"/>
          <w:bCs w:val="0"/>
          <w:caps/>
        </w:rPr>
        <w:t>Varování</w:t>
      </w:r>
      <w:r>
        <w:rPr>
          <w:rFonts w:asciiTheme="minorHAnsi" w:eastAsia="Times New Roman" w:hAnsiTheme="minorHAnsi" w:cstheme="minorHAnsi"/>
          <w:bCs w:val="0"/>
          <w:caps/>
        </w:rPr>
        <w:t>!!!</w:t>
      </w:r>
    </w:p>
    <w:p w:rsidR="009D5ED8" w:rsidRPr="00202A05" w:rsidRDefault="009D5ED8" w:rsidP="009D5ED8">
      <w:pPr>
        <w:pStyle w:val="Heading1"/>
        <w:numPr>
          <w:ilvl w:val="0"/>
          <w:numId w:val="14"/>
        </w:numPr>
        <w:spacing w:before="57"/>
        <w:ind w:left="709" w:hanging="283"/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</w:pP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Pokud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pacient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používá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na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svém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těle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radiofrekvenční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chirurgické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zařízení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i tento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výrobek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,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mohou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elektrodové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polštářky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výrobku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způsobit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popáleniny nebo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poškodit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výrobek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.</w:t>
      </w:r>
    </w:p>
    <w:p w:rsidR="009D5ED8" w:rsidRPr="00202A05" w:rsidRDefault="009D5ED8" w:rsidP="009D5ED8">
      <w:pPr>
        <w:pStyle w:val="Heading1"/>
        <w:numPr>
          <w:ilvl w:val="0"/>
          <w:numId w:val="14"/>
        </w:numPr>
        <w:spacing w:before="57"/>
        <w:ind w:left="709" w:hanging="283"/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</w:pP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Pokud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je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výrobek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používán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v blízkosti krátkovlnné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klimatizace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nebo mikrovlnné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trouby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(do 1 metru),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může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být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výstup výrobku nestabilní.</w:t>
      </w:r>
    </w:p>
    <w:p w:rsidR="009D5ED8" w:rsidRPr="00202A05" w:rsidRDefault="009D5ED8" w:rsidP="009D5ED8">
      <w:pPr>
        <w:pStyle w:val="Heading1"/>
        <w:numPr>
          <w:ilvl w:val="0"/>
          <w:numId w:val="14"/>
        </w:numPr>
        <w:spacing w:before="57"/>
        <w:ind w:left="709" w:hanging="283"/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</w:pP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Elektrodové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podložky by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se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měly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při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masáži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vyhýbat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ranám a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jizvám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.</w:t>
      </w:r>
    </w:p>
    <w:p w:rsidR="009D5ED8" w:rsidRPr="00202A05" w:rsidRDefault="009D5ED8" w:rsidP="009D5ED8">
      <w:pPr>
        <w:pStyle w:val="Heading1"/>
        <w:numPr>
          <w:ilvl w:val="0"/>
          <w:numId w:val="14"/>
        </w:numPr>
        <w:spacing w:before="57"/>
        <w:ind w:left="709" w:hanging="283"/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</w:pP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Během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masáže by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elektrodové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podložky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neměly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být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umístěny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v blízkosti srdce hrudníku,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jinak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se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zvyšuje riziko srdeční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fibrilace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.</w:t>
      </w:r>
    </w:p>
    <w:p w:rsidR="009D5ED8" w:rsidRPr="00202A05" w:rsidRDefault="009D5ED8" w:rsidP="009D5ED8">
      <w:pPr>
        <w:pStyle w:val="Heading1"/>
        <w:numPr>
          <w:ilvl w:val="0"/>
          <w:numId w:val="14"/>
        </w:numPr>
        <w:spacing w:before="57"/>
        <w:ind w:left="709" w:hanging="283"/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</w:pPr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5-Produkt je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doporučen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pro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jednorázové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použití</w:t>
      </w:r>
    </w:p>
    <w:p w:rsidR="009D5ED8" w:rsidRPr="00202A05" w:rsidRDefault="009D5ED8" w:rsidP="009D5ED8">
      <w:pPr>
        <w:pStyle w:val="Heading1"/>
        <w:numPr>
          <w:ilvl w:val="0"/>
          <w:numId w:val="14"/>
        </w:numPr>
        <w:spacing w:before="57"/>
        <w:ind w:left="709" w:hanging="283"/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</w:pP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Pro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použití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napříč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uživateli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vyčistěte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elektrodové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polštářky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na výrobku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před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použitím.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Při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používání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výrobku by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měly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být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elektrodové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polštářky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pevně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přiloženy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ke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kůži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a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měly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by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být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v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rovnoměrném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kontaktu.</w:t>
      </w:r>
    </w:p>
    <w:p w:rsidR="009D5ED8" w:rsidRPr="00202A05" w:rsidRDefault="009D5ED8" w:rsidP="009D5ED8">
      <w:pPr>
        <w:pStyle w:val="Heading1"/>
        <w:numPr>
          <w:ilvl w:val="0"/>
          <w:numId w:val="14"/>
        </w:numPr>
        <w:spacing w:before="57"/>
        <w:ind w:left="709" w:hanging="283"/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</w:pP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Elektrodové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polštářky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tohoto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výrobku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mají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funkci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generování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tepla,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která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může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při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dlouhodobém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používání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funkce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horkého obkladu na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stejném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místě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(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déle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než 15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minut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)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způsobit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popáleniny nízkou teplotou.</w:t>
      </w:r>
    </w:p>
    <w:p w:rsidR="009D5ED8" w:rsidRPr="00202A05" w:rsidRDefault="009D5ED8" w:rsidP="009D5ED8">
      <w:pPr>
        <w:pStyle w:val="Heading1"/>
        <w:numPr>
          <w:ilvl w:val="0"/>
          <w:numId w:val="14"/>
        </w:numPr>
        <w:spacing w:before="57"/>
        <w:ind w:left="709" w:hanging="283"/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</w:pP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Pokud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se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během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používání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nebo po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něm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necítíte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dobře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,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okamžitě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přestaňte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přípravek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používat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a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vyhledejte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lékaře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.</w:t>
      </w:r>
    </w:p>
    <w:p w:rsidR="009D5ED8" w:rsidRPr="00202A05" w:rsidRDefault="009D5ED8" w:rsidP="009D5ED8">
      <w:pPr>
        <w:pStyle w:val="Heading1"/>
        <w:numPr>
          <w:ilvl w:val="0"/>
          <w:numId w:val="14"/>
        </w:numPr>
        <w:spacing w:before="57"/>
        <w:ind w:left="709" w:hanging="283"/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</w:pPr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Tento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výrobek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obsahuje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lithiovou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baterii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,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nerozebírejte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ji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, neupravujte,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neponořujte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do vody ani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nevhazujte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do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ohně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,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jinak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může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dojít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k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poškození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výrobku a k výbuchu.</w:t>
      </w:r>
    </w:p>
    <w:p w:rsidR="009D5ED8" w:rsidRPr="009D5ED8" w:rsidRDefault="009D5ED8" w:rsidP="009D5ED8">
      <w:pPr>
        <w:pStyle w:val="Heading1"/>
        <w:spacing w:before="57"/>
        <w:rPr>
          <w:rFonts w:ascii="Times New Roman" w:eastAsia="Times New Roman" w:hAnsi="Times New Roman" w:cs="Times New Roman"/>
          <w:b w:val="0"/>
          <w:bCs w:val="0"/>
          <w:sz w:val="11"/>
          <w:szCs w:val="22"/>
        </w:rPr>
      </w:pPr>
    </w:p>
    <w:p w:rsidR="009D5ED8" w:rsidRPr="009D5ED8" w:rsidRDefault="009D5ED8" w:rsidP="009D5ED8">
      <w:pPr>
        <w:pStyle w:val="Heading1"/>
        <w:spacing w:before="57"/>
        <w:rPr>
          <w:rFonts w:asciiTheme="minorHAnsi" w:eastAsia="Times New Roman" w:hAnsiTheme="minorHAnsi" w:cstheme="minorHAnsi"/>
          <w:bCs w:val="0"/>
        </w:rPr>
      </w:pPr>
      <w:r w:rsidRPr="009D5ED8">
        <w:rPr>
          <w:rFonts w:asciiTheme="minorHAnsi" w:eastAsia="Times New Roman" w:hAnsiTheme="minorHAnsi" w:cstheme="minorHAnsi"/>
          <w:bCs w:val="0"/>
        </w:rPr>
        <w:t xml:space="preserve">V </w:t>
      </w:r>
      <w:proofErr w:type="spellStart"/>
      <w:r w:rsidRPr="009D5ED8">
        <w:rPr>
          <w:rFonts w:asciiTheme="minorHAnsi" w:eastAsia="Times New Roman" w:hAnsiTheme="minorHAnsi" w:cstheme="minorHAnsi"/>
          <w:bCs w:val="0"/>
        </w:rPr>
        <w:t>následujících</w:t>
      </w:r>
      <w:proofErr w:type="spellEnd"/>
      <w:r w:rsidRPr="009D5ED8">
        <w:rPr>
          <w:rFonts w:asciiTheme="minorHAnsi" w:eastAsia="Times New Roman" w:hAnsiTheme="minorHAnsi" w:cstheme="minorHAnsi"/>
          <w:bCs w:val="0"/>
        </w:rPr>
        <w:t xml:space="preserve"> </w:t>
      </w:r>
      <w:proofErr w:type="spellStart"/>
      <w:r w:rsidRPr="009D5ED8">
        <w:rPr>
          <w:rFonts w:asciiTheme="minorHAnsi" w:eastAsia="Times New Roman" w:hAnsiTheme="minorHAnsi" w:cstheme="minorHAnsi"/>
          <w:bCs w:val="0"/>
        </w:rPr>
        <w:t>případech</w:t>
      </w:r>
      <w:proofErr w:type="spellEnd"/>
      <w:r w:rsidRPr="009D5ED8">
        <w:rPr>
          <w:rFonts w:asciiTheme="minorHAnsi" w:eastAsia="Times New Roman" w:hAnsiTheme="minorHAnsi" w:cstheme="minorHAnsi"/>
          <w:bCs w:val="0"/>
        </w:rPr>
        <w:t xml:space="preserve"> </w:t>
      </w:r>
      <w:proofErr w:type="spellStart"/>
      <w:r w:rsidRPr="009D5ED8">
        <w:rPr>
          <w:rFonts w:asciiTheme="minorHAnsi" w:eastAsia="Times New Roman" w:hAnsiTheme="minorHAnsi" w:cstheme="minorHAnsi"/>
          <w:bCs w:val="0"/>
        </w:rPr>
        <w:t>se</w:t>
      </w:r>
      <w:proofErr w:type="spellEnd"/>
      <w:r w:rsidRPr="009D5ED8">
        <w:rPr>
          <w:rFonts w:asciiTheme="minorHAnsi" w:eastAsia="Times New Roman" w:hAnsiTheme="minorHAnsi" w:cstheme="minorHAnsi"/>
          <w:bCs w:val="0"/>
        </w:rPr>
        <w:t xml:space="preserve"> </w:t>
      </w:r>
      <w:proofErr w:type="spellStart"/>
      <w:r w:rsidRPr="009D5ED8">
        <w:rPr>
          <w:rFonts w:asciiTheme="minorHAnsi" w:eastAsia="Times New Roman" w:hAnsiTheme="minorHAnsi" w:cstheme="minorHAnsi"/>
          <w:bCs w:val="0"/>
        </w:rPr>
        <w:t>před</w:t>
      </w:r>
      <w:proofErr w:type="spellEnd"/>
      <w:r w:rsidRPr="009D5ED8">
        <w:rPr>
          <w:rFonts w:asciiTheme="minorHAnsi" w:eastAsia="Times New Roman" w:hAnsiTheme="minorHAnsi" w:cstheme="minorHAnsi"/>
          <w:bCs w:val="0"/>
        </w:rPr>
        <w:t xml:space="preserve"> použitím poraďte </w:t>
      </w:r>
      <w:proofErr w:type="spellStart"/>
      <w:r w:rsidRPr="009D5ED8">
        <w:rPr>
          <w:rFonts w:asciiTheme="minorHAnsi" w:eastAsia="Times New Roman" w:hAnsiTheme="minorHAnsi" w:cstheme="minorHAnsi"/>
          <w:bCs w:val="0"/>
        </w:rPr>
        <w:t>se</w:t>
      </w:r>
      <w:proofErr w:type="spellEnd"/>
      <w:r w:rsidRPr="009D5ED8">
        <w:rPr>
          <w:rFonts w:asciiTheme="minorHAnsi" w:eastAsia="Times New Roman" w:hAnsiTheme="minorHAnsi" w:cstheme="minorHAnsi"/>
          <w:bCs w:val="0"/>
        </w:rPr>
        <w:t xml:space="preserve"> </w:t>
      </w:r>
      <w:proofErr w:type="spellStart"/>
      <w:r w:rsidRPr="009D5ED8">
        <w:rPr>
          <w:rFonts w:asciiTheme="minorHAnsi" w:eastAsia="Times New Roman" w:hAnsiTheme="minorHAnsi" w:cstheme="minorHAnsi"/>
          <w:bCs w:val="0"/>
        </w:rPr>
        <w:t>svým</w:t>
      </w:r>
      <w:proofErr w:type="spellEnd"/>
      <w:r w:rsidRPr="009D5ED8">
        <w:rPr>
          <w:rFonts w:asciiTheme="minorHAnsi" w:eastAsia="Times New Roman" w:hAnsiTheme="minorHAnsi" w:cstheme="minorHAnsi"/>
          <w:bCs w:val="0"/>
        </w:rPr>
        <w:t xml:space="preserve"> </w:t>
      </w:r>
      <w:proofErr w:type="spellStart"/>
      <w:r w:rsidRPr="009D5ED8">
        <w:rPr>
          <w:rFonts w:asciiTheme="minorHAnsi" w:eastAsia="Times New Roman" w:hAnsiTheme="minorHAnsi" w:cstheme="minorHAnsi"/>
          <w:bCs w:val="0"/>
        </w:rPr>
        <w:t>lékařem</w:t>
      </w:r>
      <w:proofErr w:type="spellEnd"/>
      <w:r w:rsidRPr="009D5ED8">
        <w:rPr>
          <w:rFonts w:asciiTheme="minorHAnsi" w:eastAsia="Times New Roman" w:hAnsiTheme="minorHAnsi" w:cstheme="minorHAnsi"/>
          <w:bCs w:val="0"/>
        </w:rPr>
        <w:t xml:space="preserve">, </w:t>
      </w:r>
      <w:proofErr w:type="spellStart"/>
      <w:r w:rsidRPr="009D5ED8">
        <w:rPr>
          <w:rFonts w:asciiTheme="minorHAnsi" w:eastAsia="Times New Roman" w:hAnsiTheme="minorHAnsi" w:cstheme="minorHAnsi"/>
          <w:bCs w:val="0"/>
        </w:rPr>
        <w:t>jinak</w:t>
      </w:r>
      <w:proofErr w:type="spellEnd"/>
      <w:r w:rsidRPr="009D5ED8">
        <w:rPr>
          <w:rFonts w:asciiTheme="minorHAnsi" w:eastAsia="Times New Roman" w:hAnsiTheme="minorHAnsi" w:cstheme="minorHAnsi"/>
          <w:bCs w:val="0"/>
        </w:rPr>
        <w:t xml:space="preserve"> </w:t>
      </w:r>
      <w:proofErr w:type="spellStart"/>
      <w:r w:rsidRPr="009D5ED8">
        <w:rPr>
          <w:rFonts w:asciiTheme="minorHAnsi" w:eastAsia="Times New Roman" w:hAnsiTheme="minorHAnsi" w:cstheme="minorHAnsi"/>
          <w:bCs w:val="0"/>
        </w:rPr>
        <w:t>může</w:t>
      </w:r>
      <w:proofErr w:type="spellEnd"/>
      <w:r w:rsidRPr="009D5ED8">
        <w:rPr>
          <w:rFonts w:asciiTheme="minorHAnsi" w:eastAsia="Times New Roman" w:hAnsiTheme="minorHAnsi" w:cstheme="minorHAnsi"/>
          <w:bCs w:val="0"/>
        </w:rPr>
        <w:t xml:space="preserve"> </w:t>
      </w:r>
      <w:proofErr w:type="spellStart"/>
      <w:r w:rsidRPr="009D5ED8">
        <w:rPr>
          <w:rFonts w:asciiTheme="minorHAnsi" w:eastAsia="Times New Roman" w:hAnsiTheme="minorHAnsi" w:cstheme="minorHAnsi"/>
          <w:bCs w:val="0"/>
        </w:rPr>
        <w:t>dojít</w:t>
      </w:r>
      <w:proofErr w:type="spellEnd"/>
      <w:r w:rsidRPr="009D5ED8">
        <w:rPr>
          <w:rFonts w:asciiTheme="minorHAnsi" w:eastAsia="Times New Roman" w:hAnsiTheme="minorHAnsi" w:cstheme="minorHAnsi"/>
          <w:bCs w:val="0"/>
        </w:rPr>
        <w:t xml:space="preserve"> k </w:t>
      </w:r>
      <w:proofErr w:type="spellStart"/>
      <w:r w:rsidRPr="009D5ED8">
        <w:rPr>
          <w:rFonts w:asciiTheme="minorHAnsi" w:eastAsia="Times New Roman" w:hAnsiTheme="minorHAnsi" w:cstheme="minorHAnsi"/>
          <w:bCs w:val="0"/>
        </w:rPr>
        <w:t>nehodě</w:t>
      </w:r>
      <w:proofErr w:type="spellEnd"/>
      <w:r w:rsidRPr="009D5ED8">
        <w:rPr>
          <w:rFonts w:asciiTheme="minorHAnsi" w:eastAsia="Times New Roman" w:hAnsiTheme="minorHAnsi" w:cstheme="minorHAnsi"/>
          <w:bCs w:val="0"/>
        </w:rPr>
        <w:t xml:space="preserve"> nebo fyzickým </w:t>
      </w:r>
      <w:proofErr w:type="spellStart"/>
      <w:r w:rsidRPr="009D5ED8">
        <w:rPr>
          <w:rFonts w:asciiTheme="minorHAnsi" w:eastAsia="Times New Roman" w:hAnsiTheme="minorHAnsi" w:cstheme="minorHAnsi"/>
          <w:bCs w:val="0"/>
        </w:rPr>
        <w:t>potížím</w:t>
      </w:r>
      <w:proofErr w:type="spellEnd"/>
      <w:r w:rsidRPr="009D5ED8">
        <w:rPr>
          <w:rFonts w:asciiTheme="minorHAnsi" w:eastAsia="Times New Roman" w:hAnsiTheme="minorHAnsi" w:cstheme="minorHAnsi"/>
          <w:bCs w:val="0"/>
        </w:rPr>
        <w:t>.</w:t>
      </w:r>
    </w:p>
    <w:p w:rsidR="009D5ED8" w:rsidRPr="00202A05" w:rsidRDefault="009D5ED8" w:rsidP="009D5ED8">
      <w:pPr>
        <w:pStyle w:val="Heading1"/>
        <w:spacing w:before="57"/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</w:pPr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1.</w:t>
      </w:r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ab/>
        <w:t xml:space="preserve">Pacienti,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kteří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jsou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léčeni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a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cítí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se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abnormálně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.</w:t>
      </w:r>
    </w:p>
    <w:p w:rsidR="009D5ED8" w:rsidRPr="00202A05" w:rsidRDefault="009D5ED8" w:rsidP="009D5ED8">
      <w:pPr>
        <w:pStyle w:val="Heading1"/>
        <w:spacing w:before="57"/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</w:pPr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2.</w:t>
      </w:r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ab/>
        <w:t xml:space="preserve">Pacienti s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abnormálními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problémy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se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srdcem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a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mozkem</w:t>
      </w:r>
      <w:proofErr w:type="spellEnd"/>
    </w:p>
    <w:p w:rsidR="009D5ED8" w:rsidRPr="00202A05" w:rsidRDefault="009D5ED8" w:rsidP="009D5ED8">
      <w:pPr>
        <w:pStyle w:val="Heading1"/>
        <w:spacing w:before="57"/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</w:pPr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lastRenderedPageBreak/>
        <w:t>3.</w:t>
      </w:r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ab/>
        <w:t xml:space="preserve">Pacienti,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jejichž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tělesná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teplota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přesahuje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38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stupňů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(období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horečky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).</w:t>
      </w:r>
    </w:p>
    <w:p w:rsidR="009D5ED8" w:rsidRPr="00202A05" w:rsidRDefault="009D5ED8" w:rsidP="009D5ED8">
      <w:pPr>
        <w:pStyle w:val="Heading1"/>
        <w:spacing w:before="57"/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</w:pPr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4.</w:t>
      </w:r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ab/>
        <w:t xml:space="preserve">Pacienti s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infekčními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chorobami</w:t>
      </w:r>
    </w:p>
    <w:p w:rsidR="009D5ED8" w:rsidRPr="00202A05" w:rsidRDefault="009D5ED8" w:rsidP="009D5ED8">
      <w:pPr>
        <w:pStyle w:val="Heading1"/>
        <w:spacing w:before="57"/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</w:pPr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5.</w:t>
      </w:r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ab/>
        <w:t xml:space="preserve">Pacienti s poruchou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vnímání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kůže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nebo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abnormální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kůží</w:t>
      </w:r>
      <w:proofErr w:type="spellEnd"/>
    </w:p>
    <w:p w:rsidR="009D5ED8" w:rsidRPr="00202A05" w:rsidRDefault="009D5ED8" w:rsidP="009D5ED8">
      <w:pPr>
        <w:pStyle w:val="Heading1"/>
        <w:spacing w:before="57"/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</w:pPr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6.</w:t>
      </w:r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ab/>
        <w:t xml:space="preserve">Pacienti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užívající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léky</w:t>
      </w:r>
      <w:proofErr w:type="spellEnd"/>
    </w:p>
    <w:p w:rsidR="009D5ED8" w:rsidRPr="00202A05" w:rsidRDefault="009D5ED8" w:rsidP="009D5ED8">
      <w:pPr>
        <w:pStyle w:val="Heading1"/>
        <w:spacing w:before="57"/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</w:pPr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7.</w:t>
      </w:r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ab/>
        <w:t xml:space="preserve">Pacienti s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abnormálním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krevním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tlakem</w:t>
      </w:r>
      <w:proofErr w:type="spellEnd"/>
    </w:p>
    <w:p w:rsidR="009D5ED8" w:rsidRPr="00202A05" w:rsidRDefault="009D5ED8" w:rsidP="009D5ED8">
      <w:pPr>
        <w:pStyle w:val="Heading1"/>
        <w:spacing w:before="57"/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</w:pPr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8.</w:t>
      </w:r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ab/>
        <w:t xml:space="preserve">Pacienti,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kteří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nemohou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svobodně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vyjádřit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své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přání</w:t>
      </w:r>
      <w:proofErr w:type="spellEnd"/>
    </w:p>
    <w:p w:rsidR="009D5ED8" w:rsidRPr="009D5ED8" w:rsidRDefault="009D5ED8" w:rsidP="009D5ED8">
      <w:pPr>
        <w:pStyle w:val="Heading1"/>
        <w:spacing w:before="57"/>
        <w:rPr>
          <w:rFonts w:ascii="Times New Roman" w:eastAsia="Times New Roman" w:hAnsi="Times New Roman" w:cs="Times New Roman"/>
          <w:b w:val="0"/>
          <w:bCs w:val="0"/>
          <w:sz w:val="11"/>
          <w:szCs w:val="22"/>
        </w:rPr>
      </w:pPr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9.</w:t>
      </w:r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ab/>
        <w:t xml:space="preserve">Pacienti s poruchami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smyslového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vnímání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v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důsledku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vysoké poruchy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periferní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nervové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cirkulace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způsobené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cukrovkou</w:t>
      </w:r>
      <w:r w:rsidRPr="009D5ED8">
        <w:rPr>
          <w:rFonts w:ascii="Times New Roman" w:eastAsia="Times New Roman" w:hAnsi="Times New Roman" w:cs="Times New Roman"/>
          <w:b w:val="0"/>
          <w:bCs w:val="0"/>
          <w:sz w:val="11"/>
          <w:szCs w:val="22"/>
        </w:rPr>
        <w:t>.</w:t>
      </w:r>
    </w:p>
    <w:p w:rsidR="009D5ED8" w:rsidRPr="009D5ED8" w:rsidRDefault="009D5ED8" w:rsidP="009D5ED8">
      <w:pPr>
        <w:pStyle w:val="Heading1"/>
        <w:spacing w:before="57"/>
        <w:rPr>
          <w:rFonts w:ascii="Times New Roman" w:eastAsia="Times New Roman" w:hAnsi="Times New Roman" w:cs="Times New Roman"/>
          <w:b w:val="0"/>
          <w:bCs w:val="0"/>
          <w:sz w:val="11"/>
          <w:szCs w:val="22"/>
        </w:rPr>
      </w:pPr>
      <w:r w:rsidRPr="009D5ED8">
        <w:rPr>
          <w:rFonts w:ascii="Times New Roman" w:eastAsia="Times New Roman" w:hAnsi="Times New Roman" w:cs="Times New Roman"/>
          <w:b w:val="0"/>
          <w:bCs w:val="0"/>
          <w:sz w:val="11"/>
          <w:szCs w:val="22"/>
        </w:rPr>
        <w:t xml:space="preserve"> </w:t>
      </w:r>
    </w:p>
    <w:p w:rsidR="009D5ED8" w:rsidRPr="009D5ED8" w:rsidRDefault="009D5ED8" w:rsidP="009D5ED8">
      <w:pPr>
        <w:pStyle w:val="Heading1"/>
        <w:spacing w:before="57"/>
        <w:rPr>
          <w:rFonts w:ascii="Times New Roman" w:eastAsia="Times New Roman" w:hAnsi="Times New Roman" w:cs="Times New Roman"/>
          <w:bCs w:val="0"/>
          <w:caps/>
          <w:sz w:val="11"/>
          <w:szCs w:val="22"/>
        </w:rPr>
      </w:pPr>
      <w:r w:rsidRPr="009D5ED8">
        <w:rPr>
          <w:rFonts w:ascii="Times New Roman" w:eastAsia="Times New Roman" w:hAnsi="Times New Roman" w:cs="Times New Roman"/>
          <w:bCs w:val="0"/>
          <w:caps/>
          <w:sz w:val="11"/>
          <w:szCs w:val="22"/>
        </w:rPr>
        <w:t>Volejte</w:t>
      </w:r>
    </w:p>
    <w:p w:rsidR="009D5ED8" w:rsidRPr="00202A05" w:rsidRDefault="009D5ED8" w:rsidP="009D5ED8">
      <w:pPr>
        <w:pStyle w:val="Heading1"/>
        <w:spacing w:before="57"/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</w:pPr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1.</w:t>
      </w:r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ab/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Nepoužívejte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společně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s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jinými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zdravotnickými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prostředky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nebo s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více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než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dvěma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kusy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tohoto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výrobku,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jinak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může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způsobit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nevolnost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nebo fyzické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potíže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.</w:t>
      </w:r>
    </w:p>
    <w:p w:rsidR="009D5ED8" w:rsidRPr="00202A05" w:rsidRDefault="009D5ED8" w:rsidP="009D5ED8">
      <w:pPr>
        <w:pStyle w:val="Heading1"/>
        <w:spacing w:before="57"/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</w:pPr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2.</w:t>
      </w:r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ab/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Nepoužívejte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k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jiným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účelům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než k masáži, jak je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popsáno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v návodu k použití,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jinak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může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dojít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k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nehodě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a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poruše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.</w:t>
      </w:r>
    </w:p>
    <w:p w:rsidR="009D5ED8" w:rsidRPr="00202A05" w:rsidRDefault="009D5ED8" w:rsidP="009D5ED8">
      <w:pPr>
        <w:pStyle w:val="Heading1"/>
        <w:spacing w:before="57"/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</w:pPr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3.</w:t>
      </w:r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ab/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Nepoužívejte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elektrodové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podložky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se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zářezy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nebo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poškozeným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povrchem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,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jinak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může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dojít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k nehodám a poruchám.</w:t>
      </w:r>
    </w:p>
    <w:p w:rsidR="009D5ED8" w:rsidRPr="00202A05" w:rsidRDefault="009D5ED8" w:rsidP="009D5ED8">
      <w:pPr>
        <w:pStyle w:val="Heading1"/>
        <w:spacing w:before="57"/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</w:pPr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4.</w:t>
      </w:r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ab/>
        <w:t xml:space="preserve">Tento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výrobek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nerozebírejte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, neopravujte ani neupravujte bez povolení,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jinak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může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dojít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k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poruše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 xml:space="preserve"> nebo úrazu elektrickým </w:t>
      </w:r>
      <w:proofErr w:type="spellStart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proudem</w:t>
      </w:r>
      <w:proofErr w:type="spellEnd"/>
      <w:r w:rsidRPr="00202A05">
        <w:rPr>
          <w:rFonts w:asciiTheme="minorHAnsi" w:eastAsia="Times New Roman" w:hAnsiTheme="minorHAnsi" w:cstheme="minorHAnsi"/>
          <w:b w:val="0"/>
          <w:bCs w:val="0"/>
          <w:sz w:val="16"/>
          <w:szCs w:val="16"/>
        </w:rPr>
        <w:t>.</w:t>
      </w:r>
    </w:p>
    <w:p w:rsidR="009D5ED8" w:rsidRPr="009D5ED8" w:rsidRDefault="009D5ED8" w:rsidP="009D5ED8">
      <w:pPr>
        <w:pStyle w:val="Heading1"/>
        <w:spacing w:before="57"/>
        <w:rPr>
          <w:rFonts w:ascii="Times New Roman" w:eastAsia="Times New Roman" w:hAnsi="Times New Roman" w:cs="Times New Roman"/>
          <w:b w:val="0"/>
          <w:bCs w:val="0"/>
          <w:sz w:val="11"/>
          <w:szCs w:val="22"/>
        </w:rPr>
      </w:pPr>
    </w:p>
    <w:p w:rsidR="009D5ED8" w:rsidRDefault="009D5ED8" w:rsidP="009D5ED8">
      <w:pPr>
        <w:pStyle w:val="Heading1"/>
        <w:spacing w:before="57"/>
        <w:rPr>
          <w:rFonts w:ascii="Times New Roman" w:eastAsia="Times New Roman" w:hAnsi="Times New Roman" w:cs="Times New Roman"/>
          <w:b w:val="0"/>
          <w:bCs w:val="0"/>
          <w:sz w:val="11"/>
          <w:szCs w:val="22"/>
        </w:rPr>
      </w:pPr>
    </w:p>
    <w:p w:rsidR="009D5ED8" w:rsidRDefault="009D5ED8" w:rsidP="009D5ED8">
      <w:pPr>
        <w:pStyle w:val="Heading1"/>
        <w:spacing w:before="57"/>
        <w:rPr>
          <w:rFonts w:ascii="Times New Roman" w:eastAsia="Times New Roman" w:hAnsi="Times New Roman" w:cs="Times New Roman"/>
          <w:b w:val="0"/>
          <w:bCs w:val="0"/>
          <w:sz w:val="11"/>
          <w:szCs w:val="22"/>
        </w:rPr>
      </w:pPr>
    </w:p>
    <w:p w:rsidR="005C04DB" w:rsidRDefault="009D5ED8" w:rsidP="009D5ED8">
      <w:pPr>
        <w:pStyle w:val="Heading1"/>
        <w:spacing w:before="57"/>
      </w:pPr>
      <w:proofErr w:type="spellStart"/>
      <w:r>
        <w:t>Řešení</w:t>
      </w:r>
      <w:proofErr w:type="spellEnd"/>
      <w:r>
        <w:t xml:space="preserve"> </w:t>
      </w:r>
      <w:proofErr w:type="spellStart"/>
      <w:r>
        <w:t>problémů</w:t>
      </w:r>
      <w:proofErr w:type="spellEnd"/>
    </w:p>
    <w:tbl>
      <w:tblPr>
        <w:tblStyle w:val="TableNormal"/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3169"/>
      </w:tblGrid>
      <w:tr w:rsidR="005C04DB">
        <w:trPr>
          <w:trHeight w:val="134"/>
        </w:trPr>
        <w:tc>
          <w:tcPr>
            <w:tcW w:w="1056" w:type="dxa"/>
          </w:tcPr>
          <w:p w:rsidR="005C04DB" w:rsidRPr="00202A05" w:rsidRDefault="00622B6C">
            <w:pPr>
              <w:pStyle w:val="TableParagraph"/>
              <w:spacing w:before="17" w:line="97" w:lineRule="exact"/>
              <w:ind w:left="290"/>
              <w:rPr>
                <w:rFonts w:asciiTheme="minorHAnsi" w:hAnsiTheme="minorHAnsi" w:cstheme="minorHAnsi"/>
                <w:sz w:val="10"/>
              </w:rPr>
            </w:pPr>
            <w:r w:rsidRPr="00202A05">
              <w:rPr>
                <w:rFonts w:asciiTheme="minorHAnsi" w:hAnsiTheme="minorHAnsi" w:cstheme="minorHAnsi"/>
                <w:spacing w:val="-4"/>
                <w:sz w:val="10"/>
              </w:rPr>
              <w:t>Stav</w:t>
            </w:r>
          </w:p>
        </w:tc>
        <w:tc>
          <w:tcPr>
            <w:tcW w:w="3169" w:type="dxa"/>
          </w:tcPr>
          <w:p w:rsidR="005C04DB" w:rsidRDefault="00622B6C" w:rsidP="00202A05">
            <w:pPr>
              <w:pStyle w:val="TableParagraph"/>
              <w:spacing w:before="17" w:line="97" w:lineRule="exact"/>
              <w:rPr>
                <w:sz w:val="10"/>
              </w:rPr>
            </w:pPr>
            <w:r>
              <w:rPr>
                <w:sz w:val="10"/>
              </w:rPr>
              <w:t>Možné</w:t>
            </w:r>
            <w:r>
              <w:rPr>
                <w:spacing w:val="-6"/>
                <w:sz w:val="10"/>
              </w:rPr>
              <w:t xml:space="preserve"> </w:t>
            </w:r>
            <w:proofErr w:type="spellStart"/>
            <w:r w:rsidR="00202A05">
              <w:rPr>
                <w:sz w:val="10"/>
              </w:rPr>
              <w:t>příčiny</w:t>
            </w:r>
            <w:proofErr w:type="spellEnd"/>
            <w:r w:rsidR="00202A05">
              <w:rPr>
                <w:sz w:val="10"/>
              </w:rPr>
              <w:t xml:space="preserve"> a náprava</w:t>
            </w:r>
          </w:p>
        </w:tc>
      </w:tr>
      <w:tr w:rsidR="005C04DB">
        <w:trPr>
          <w:trHeight w:val="311"/>
        </w:trPr>
        <w:tc>
          <w:tcPr>
            <w:tcW w:w="1056" w:type="dxa"/>
            <w:vMerge w:val="restart"/>
          </w:tcPr>
          <w:p w:rsidR="005C04DB" w:rsidRPr="00202A05" w:rsidRDefault="005C04DB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0"/>
              </w:rPr>
            </w:pPr>
          </w:p>
          <w:p w:rsidR="005C04DB" w:rsidRPr="00202A05" w:rsidRDefault="00622B6C">
            <w:pPr>
              <w:pStyle w:val="TableParagraph"/>
              <w:spacing w:before="65"/>
              <w:rPr>
                <w:rFonts w:asciiTheme="minorHAnsi" w:hAnsiTheme="minorHAnsi" w:cstheme="minorHAnsi"/>
                <w:sz w:val="10"/>
              </w:rPr>
            </w:pPr>
            <w:r w:rsidRPr="00202A05">
              <w:rPr>
                <w:rFonts w:asciiTheme="minorHAnsi" w:hAnsiTheme="minorHAnsi" w:cstheme="minorHAnsi"/>
                <w:sz w:val="10"/>
              </w:rPr>
              <w:t>Nedá</w:t>
            </w:r>
            <w:r w:rsidRPr="00202A05">
              <w:rPr>
                <w:rFonts w:asciiTheme="minorHAnsi" w:hAnsiTheme="minorHAnsi" w:cstheme="minorHAnsi"/>
                <w:spacing w:val="-3"/>
                <w:sz w:val="10"/>
              </w:rPr>
              <w:t xml:space="preserve"> </w:t>
            </w:r>
            <w:r w:rsidRPr="00202A05">
              <w:rPr>
                <w:rFonts w:asciiTheme="minorHAnsi" w:hAnsiTheme="minorHAnsi" w:cstheme="minorHAnsi"/>
                <w:sz w:val="10"/>
              </w:rPr>
              <w:t>sa</w:t>
            </w:r>
            <w:r w:rsidRPr="00202A05">
              <w:rPr>
                <w:rFonts w:asciiTheme="minorHAnsi" w:hAnsiTheme="minorHAnsi" w:cstheme="minorHAnsi"/>
                <w:spacing w:val="-2"/>
                <w:sz w:val="10"/>
              </w:rPr>
              <w:t xml:space="preserve"> </w:t>
            </w:r>
            <w:proofErr w:type="spellStart"/>
            <w:r w:rsidRPr="00202A05">
              <w:rPr>
                <w:rFonts w:asciiTheme="minorHAnsi" w:hAnsiTheme="minorHAnsi" w:cstheme="minorHAnsi"/>
                <w:spacing w:val="-2"/>
                <w:sz w:val="10"/>
              </w:rPr>
              <w:t>spusti</w:t>
            </w:r>
            <w:r w:rsidR="00202A05" w:rsidRPr="00202A05">
              <w:rPr>
                <w:rFonts w:asciiTheme="minorHAnsi" w:hAnsiTheme="minorHAnsi" w:cstheme="minorHAnsi"/>
                <w:spacing w:val="-2"/>
                <w:sz w:val="10"/>
              </w:rPr>
              <w:t>t</w:t>
            </w:r>
            <w:proofErr w:type="spellEnd"/>
          </w:p>
        </w:tc>
        <w:tc>
          <w:tcPr>
            <w:tcW w:w="3169" w:type="dxa"/>
          </w:tcPr>
          <w:p w:rsidR="005C04DB" w:rsidRDefault="00202A05">
            <w:pPr>
              <w:pStyle w:val="TableParagraph"/>
              <w:spacing w:line="113" w:lineRule="exact"/>
              <w:rPr>
                <w:sz w:val="10"/>
              </w:rPr>
            </w:pPr>
            <w:r w:rsidRPr="00202A05">
              <w:rPr>
                <w:sz w:val="10"/>
              </w:rPr>
              <w:t xml:space="preserve">Interní </w:t>
            </w:r>
            <w:proofErr w:type="spellStart"/>
            <w:r w:rsidRPr="00202A05">
              <w:rPr>
                <w:sz w:val="10"/>
              </w:rPr>
              <w:t>dobíjecí</w:t>
            </w:r>
            <w:proofErr w:type="spellEnd"/>
            <w:r w:rsidRPr="00202A05">
              <w:rPr>
                <w:sz w:val="10"/>
              </w:rPr>
              <w:t xml:space="preserve"> </w:t>
            </w:r>
            <w:proofErr w:type="spellStart"/>
            <w:r w:rsidRPr="00202A05">
              <w:rPr>
                <w:sz w:val="10"/>
              </w:rPr>
              <w:t>baterie</w:t>
            </w:r>
            <w:proofErr w:type="spellEnd"/>
            <w:r w:rsidRPr="00202A05">
              <w:rPr>
                <w:sz w:val="10"/>
              </w:rPr>
              <w:t xml:space="preserve"> nemá </w:t>
            </w:r>
            <w:proofErr w:type="spellStart"/>
            <w:r w:rsidRPr="00202A05">
              <w:rPr>
                <w:sz w:val="10"/>
              </w:rPr>
              <w:t>dostatečný</w:t>
            </w:r>
            <w:proofErr w:type="spellEnd"/>
            <w:r w:rsidRPr="00202A05">
              <w:rPr>
                <w:sz w:val="10"/>
              </w:rPr>
              <w:t xml:space="preserve"> výkon a je včas nabitá.</w:t>
            </w:r>
          </w:p>
        </w:tc>
      </w:tr>
      <w:tr w:rsidR="005C04DB">
        <w:trPr>
          <w:trHeight w:val="172"/>
        </w:trPr>
        <w:tc>
          <w:tcPr>
            <w:tcW w:w="1056" w:type="dxa"/>
            <w:vMerge/>
            <w:tcBorders>
              <w:top w:val="nil"/>
            </w:tcBorders>
          </w:tcPr>
          <w:p w:rsidR="005C04DB" w:rsidRPr="00202A05" w:rsidRDefault="005C04D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69" w:type="dxa"/>
          </w:tcPr>
          <w:p w:rsidR="005C04DB" w:rsidRDefault="00202A05">
            <w:pPr>
              <w:pStyle w:val="TableParagraph"/>
              <w:spacing w:before="43" w:line="109" w:lineRule="exact"/>
              <w:rPr>
                <w:sz w:val="11"/>
              </w:rPr>
            </w:pPr>
            <w:proofErr w:type="spellStart"/>
            <w:r w:rsidRPr="00202A05">
              <w:rPr>
                <w:sz w:val="11"/>
              </w:rPr>
              <w:t>Zkontrolujte</w:t>
            </w:r>
            <w:proofErr w:type="spellEnd"/>
            <w:r w:rsidRPr="00202A05">
              <w:rPr>
                <w:sz w:val="11"/>
              </w:rPr>
              <w:t xml:space="preserve">, zda je </w:t>
            </w:r>
            <w:proofErr w:type="spellStart"/>
            <w:r w:rsidRPr="00202A05">
              <w:rPr>
                <w:sz w:val="11"/>
              </w:rPr>
              <w:t>stisknuta</w:t>
            </w:r>
            <w:proofErr w:type="spellEnd"/>
            <w:r w:rsidRPr="00202A05">
              <w:rPr>
                <w:sz w:val="11"/>
              </w:rPr>
              <w:t xml:space="preserve"> </w:t>
            </w:r>
            <w:proofErr w:type="spellStart"/>
            <w:r w:rsidRPr="00202A05">
              <w:rPr>
                <w:sz w:val="11"/>
              </w:rPr>
              <w:t>klávesa</w:t>
            </w:r>
            <w:proofErr w:type="spellEnd"/>
            <w:r w:rsidRPr="00202A05">
              <w:rPr>
                <w:sz w:val="11"/>
              </w:rPr>
              <w:t xml:space="preserve"> </w:t>
            </w:r>
            <w:proofErr w:type="spellStart"/>
            <w:r w:rsidRPr="00202A05">
              <w:rPr>
                <w:sz w:val="11"/>
              </w:rPr>
              <w:t>hostitelského</w:t>
            </w:r>
            <w:proofErr w:type="spellEnd"/>
            <w:r w:rsidRPr="00202A05">
              <w:rPr>
                <w:sz w:val="11"/>
              </w:rPr>
              <w:t xml:space="preserve"> produktu.</w:t>
            </w:r>
          </w:p>
        </w:tc>
      </w:tr>
      <w:tr w:rsidR="005C04DB">
        <w:trPr>
          <w:trHeight w:val="395"/>
        </w:trPr>
        <w:tc>
          <w:tcPr>
            <w:tcW w:w="1056" w:type="dxa"/>
          </w:tcPr>
          <w:p w:rsidR="005C04DB" w:rsidRPr="00202A05" w:rsidRDefault="00202A05">
            <w:pPr>
              <w:pStyle w:val="TableParagraph"/>
              <w:spacing w:before="50"/>
              <w:rPr>
                <w:rFonts w:asciiTheme="minorHAnsi" w:hAnsiTheme="minorHAnsi" w:cstheme="minorHAnsi"/>
                <w:sz w:val="10"/>
              </w:rPr>
            </w:pPr>
            <w:proofErr w:type="spellStart"/>
            <w:r w:rsidRPr="00202A05">
              <w:rPr>
                <w:rFonts w:asciiTheme="minorHAnsi" w:hAnsiTheme="minorHAnsi" w:cstheme="minorHAnsi"/>
                <w:sz w:val="10"/>
              </w:rPr>
              <w:t>Baterie</w:t>
            </w:r>
            <w:proofErr w:type="spellEnd"/>
            <w:r w:rsidR="00622B6C" w:rsidRPr="00202A05">
              <w:rPr>
                <w:rFonts w:asciiTheme="minorHAnsi" w:hAnsiTheme="minorHAnsi" w:cstheme="minorHAnsi"/>
                <w:spacing w:val="79"/>
                <w:w w:val="150"/>
                <w:sz w:val="10"/>
              </w:rPr>
              <w:t xml:space="preserve"> </w:t>
            </w:r>
            <w:r w:rsidR="00622B6C" w:rsidRPr="00202A05">
              <w:rPr>
                <w:rFonts w:asciiTheme="minorHAnsi" w:hAnsiTheme="minorHAnsi" w:cstheme="minorHAnsi"/>
                <w:sz w:val="10"/>
              </w:rPr>
              <w:t>je</w:t>
            </w:r>
            <w:r w:rsidR="00622B6C" w:rsidRPr="00202A05">
              <w:rPr>
                <w:rFonts w:asciiTheme="minorHAnsi" w:hAnsiTheme="minorHAnsi" w:cstheme="minorHAnsi"/>
                <w:spacing w:val="79"/>
                <w:w w:val="150"/>
                <w:sz w:val="10"/>
              </w:rPr>
              <w:t xml:space="preserve"> </w:t>
            </w:r>
            <w:r w:rsidR="00622B6C" w:rsidRPr="00202A05">
              <w:rPr>
                <w:rFonts w:asciiTheme="minorHAnsi" w:hAnsiTheme="minorHAnsi" w:cstheme="minorHAnsi"/>
                <w:spacing w:val="-2"/>
                <w:sz w:val="10"/>
              </w:rPr>
              <w:t>vybitá,</w:t>
            </w:r>
          </w:p>
          <w:p w:rsidR="005C04DB" w:rsidRPr="00202A05" w:rsidRDefault="00202A05" w:rsidP="00202A05">
            <w:pPr>
              <w:pStyle w:val="TableParagraph"/>
              <w:spacing w:line="112" w:lineRule="exact"/>
              <w:ind w:right="114"/>
              <w:rPr>
                <w:rFonts w:asciiTheme="minorHAnsi" w:hAnsiTheme="minorHAnsi" w:cstheme="minorHAnsi"/>
                <w:sz w:val="10"/>
              </w:rPr>
            </w:pPr>
            <w:r w:rsidRPr="00202A05">
              <w:rPr>
                <w:rFonts w:asciiTheme="minorHAnsi" w:hAnsiTheme="minorHAnsi" w:cstheme="minorHAnsi"/>
                <w:sz w:val="10"/>
              </w:rPr>
              <w:t xml:space="preserve">Nebo </w:t>
            </w:r>
            <w:proofErr w:type="spellStart"/>
            <w:r w:rsidRPr="00202A05">
              <w:rPr>
                <w:rFonts w:asciiTheme="minorHAnsi" w:hAnsiTheme="minorHAnsi" w:cstheme="minorHAnsi"/>
                <w:sz w:val="10"/>
              </w:rPr>
              <w:t>se</w:t>
            </w:r>
            <w:proofErr w:type="spellEnd"/>
            <w:r w:rsidRPr="00202A05">
              <w:rPr>
                <w:rFonts w:asciiTheme="minorHAnsi" w:hAnsiTheme="minorHAnsi" w:cstheme="minorHAnsi"/>
                <w:sz w:val="10"/>
              </w:rPr>
              <w:t xml:space="preserve"> nezobrazuje </w:t>
            </w:r>
            <w:proofErr w:type="spellStart"/>
            <w:r w:rsidRPr="00202A05">
              <w:rPr>
                <w:rFonts w:asciiTheme="minorHAnsi" w:hAnsiTheme="minorHAnsi" w:cstheme="minorHAnsi"/>
                <w:sz w:val="10"/>
              </w:rPr>
              <w:t>její</w:t>
            </w:r>
            <w:proofErr w:type="spellEnd"/>
            <w:r w:rsidRPr="00202A05">
              <w:rPr>
                <w:rFonts w:asciiTheme="minorHAnsi" w:hAnsiTheme="minorHAnsi" w:cstheme="minorHAnsi"/>
                <w:sz w:val="10"/>
              </w:rPr>
              <w:t xml:space="preserve"> stav</w:t>
            </w:r>
          </w:p>
        </w:tc>
        <w:tc>
          <w:tcPr>
            <w:tcW w:w="3169" w:type="dxa"/>
          </w:tcPr>
          <w:p w:rsidR="005C04DB" w:rsidRDefault="005C04DB">
            <w:pPr>
              <w:pStyle w:val="TableParagraph"/>
              <w:spacing w:before="4"/>
              <w:ind w:left="0"/>
              <w:rPr>
                <w:rFonts w:ascii="Calibri"/>
                <w:b/>
                <w:sz w:val="11"/>
              </w:rPr>
            </w:pPr>
          </w:p>
          <w:p w:rsidR="005C04DB" w:rsidRDefault="00202A05">
            <w:pPr>
              <w:pStyle w:val="TableParagraph"/>
              <w:spacing w:before="1"/>
              <w:rPr>
                <w:sz w:val="10"/>
              </w:rPr>
            </w:pPr>
            <w:proofErr w:type="spellStart"/>
            <w:r w:rsidRPr="00202A05">
              <w:rPr>
                <w:sz w:val="10"/>
              </w:rPr>
              <w:t>Zkontrolujte</w:t>
            </w:r>
            <w:proofErr w:type="spellEnd"/>
            <w:r w:rsidRPr="00202A05">
              <w:rPr>
                <w:sz w:val="10"/>
              </w:rPr>
              <w:t xml:space="preserve">, zda je USB </w:t>
            </w:r>
            <w:proofErr w:type="spellStart"/>
            <w:r w:rsidRPr="00202A05">
              <w:rPr>
                <w:sz w:val="10"/>
              </w:rPr>
              <w:t>připojeno</w:t>
            </w:r>
            <w:proofErr w:type="spellEnd"/>
            <w:r w:rsidRPr="00202A05">
              <w:rPr>
                <w:sz w:val="10"/>
              </w:rPr>
              <w:t xml:space="preserve"> k </w:t>
            </w:r>
            <w:proofErr w:type="spellStart"/>
            <w:r w:rsidRPr="00202A05">
              <w:rPr>
                <w:sz w:val="10"/>
              </w:rPr>
              <w:t>hostiteli</w:t>
            </w:r>
            <w:proofErr w:type="spellEnd"/>
            <w:r w:rsidRPr="00202A05">
              <w:rPr>
                <w:sz w:val="10"/>
              </w:rPr>
              <w:t xml:space="preserve"> a adaptéru.</w:t>
            </w:r>
          </w:p>
        </w:tc>
      </w:tr>
      <w:tr w:rsidR="00202A05">
        <w:trPr>
          <w:trHeight w:val="292"/>
        </w:trPr>
        <w:tc>
          <w:tcPr>
            <w:tcW w:w="1056" w:type="dxa"/>
            <w:vMerge w:val="restart"/>
          </w:tcPr>
          <w:p w:rsidR="00202A05" w:rsidRPr="00202A05" w:rsidRDefault="00202A05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0"/>
              </w:rPr>
            </w:pPr>
          </w:p>
          <w:p w:rsidR="00202A05" w:rsidRPr="00202A05" w:rsidRDefault="00202A05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10"/>
              </w:rPr>
            </w:pPr>
          </w:p>
          <w:p w:rsidR="00202A05" w:rsidRPr="00202A05" w:rsidRDefault="00202A05" w:rsidP="00202A05">
            <w:pPr>
              <w:pStyle w:val="TableParagraph"/>
              <w:spacing w:line="290" w:lineRule="auto"/>
              <w:ind w:right="-5"/>
              <w:rPr>
                <w:rFonts w:asciiTheme="minorHAnsi" w:hAnsiTheme="minorHAnsi" w:cstheme="minorHAnsi"/>
                <w:sz w:val="10"/>
              </w:rPr>
            </w:pPr>
            <w:r w:rsidRPr="00202A05">
              <w:rPr>
                <w:rFonts w:asciiTheme="minorHAnsi" w:hAnsiTheme="minorHAnsi" w:cstheme="minorHAnsi"/>
                <w:sz w:val="10"/>
              </w:rPr>
              <w:t>Vypadá</w:t>
            </w:r>
            <w:r w:rsidRPr="00202A05">
              <w:rPr>
                <w:rFonts w:asciiTheme="minorHAnsi" w:hAnsiTheme="minorHAnsi" w:cstheme="minorHAnsi"/>
                <w:spacing w:val="80"/>
                <w:sz w:val="10"/>
              </w:rPr>
              <w:t xml:space="preserve"> </w:t>
            </w:r>
            <w:proofErr w:type="spellStart"/>
            <w:r w:rsidRPr="00202A05">
              <w:rPr>
                <w:rFonts w:asciiTheme="minorHAnsi" w:hAnsiTheme="minorHAnsi" w:cstheme="minorHAnsi"/>
                <w:sz w:val="10"/>
              </w:rPr>
              <w:t>normálně</w:t>
            </w:r>
            <w:proofErr w:type="spellEnd"/>
            <w:r w:rsidRPr="00202A05">
              <w:rPr>
                <w:rFonts w:asciiTheme="minorHAnsi" w:hAnsiTheme="minorHAnsi" w:cstheme="minorHAnsi"/>
                <w:sz w:val="10"/>
              </w:rPr>
              <w:t xml:space="preserve">, ale </w:t>
            </w:r>
            <w:proofErr w:type="spellStart"/>
            <w:r w:rsidRPr="00202A05">
              <w:rPr>
                <w:rFonts w:asciiTheme="minorHAnsi" w:hAnsiTheme="minorHAnsi" w:cstheme="minorHAnsi"/>
                <w:sz w:val="10"/>
              </w:rPr>
              <w:t>neprobíhá</w:t>
            </w:r>
            <w:proofErr w:type="spellEnd"/>
            <w:r w:rsidRPr="00202A05">
              <w:rPr>
                <w:rFonts w:asciiTheme="minorHAnsi" w:hAnsiTheme="minorHAnsi" w:cstheme="minorHAnsi"/>
                <w:sz w:val="10"/>
              </w:rPr>
              <w:t xml:space="preserve"> </w:t>
            </w:r>
            <w:proofErr w:type="spellStart"/>
            <w:r w:rsidRPr="00202A05">
              <w:rPr>
                <w:rFonts w:asciiTheme="minorHAnsi" w:hAnsiTheme="minorHAnsi" w:cstheme="minorHAnsi"/>
                <w:sz w:val="10"/>
              </w:rPr>
              <w:t>žádná</w:t>
            </w:r>
            <w:proofErr w:type="spellEnd"/>
            <w:r w:rsidRPr="00202A05">
              <w:rPr>
                <w:rFonts w:asciiTheme="minorHAnsi" w:hAnsiTheme="minorHAnsi" w:cstheme="minorHAnsi"/>
                <w:sz w:val="10"/>
              </w:rPr>
              <w:t xml:space="preserve"> masáž</w:t>
            </w:r>
          </w:p>
        </w:tc>
        <w:tc>
          <w:tcPr>
            <w:tcW w:w="3169" w:type="dxa"/>
          </w:tcPr>
          <w:p w:rsidR="00202A05" w:rsidRPr="00202A05" w:rsidRDefault="00202A05" w:rsidP="004F619E">
            <w:pPr>
              <w:rPr>
                <w:sz w:val="10"/>
                <w:szCs w:val="10"/>
              </w:rPr>
            </w:pPr>
            <w:proofErr w:type="spellStart"/>
            <w:r w:rsidRPr="00202A05">
              <w:rPr>
                <w:sz w:val="10"/>
                <w:szCs w:val="10"/>
              </w:rPr>
              <w:t>Dotýká</w:t>
            </w:r>
            <w:proofErr w:type="spellEnd"/>
            <w:r w:rsidRPr="00202A05">
              <w:rPr>
                <w:sz w:val="10"/>
                <w:szCs w:val="10"/>
              </w:rPr>
              <w:t xml:space="preserve"> </w:t>
            </w:r>
            <w:proofErr w:type="spellStart"/>
            <w:r w:rsidRPr="00202A05">
              <w:rPr>
                <w:sz w:val="10"/>
                <w:szCs w:val="10"/>
              </w:rPr>
              <w:t>se</w:t>
            </w:r>
            <w:proofErr w:type="spellEnd"/>
            <w:r w:rsidRPr="00202A05">
              <w:rPr>
                <w:sz w:val="10"/>
                <w:szCs w:val="10"/>
              </w:rPr>
              <w:t xml:space="preserve"> </w:t>
            </w:r>
            <w:proofErr w:type="spellStart"/>
            <w:r w:rsidRPr="00202A05">
              <w:rPr>
                <w:sz w:val="10"/>
                <w:szCs w:val="10"/>
              </w:rPr>
              <w:t>elektrodová</w:t>
            </w:r>
            <w:proofErr w:type="spellEnd"/>
            <w:r w:rsidRPr="00202A05">
              <w:rPr>
                <w:sz w:val="10"/>
                <w:szCs w:val="10"/>
              </w:rPr>
              <w:t xml:space="preserve"> podložka </w:t>
            </w:r>
            <w:proofErr w:type="spellStart"/>
            <w:r w:rsidRPr="00202A05">
              <w:rPr>
                <w:sz w:val="10"/>
                <w:szCs w:val="10"/>
              </w:rPr>
              <w:t>přímo</w:t>
            </w:r>
            <w:proofErr w:type="spellEnd"/>
            <w:r w:rsidRPr="00202A05">
              <w:rPr>
                <w:sz w:val="10"/>
                <w:szCs w:val="10"/>
              </w:rPr>
              <w:t xml:space="preserve"> </w:t>
            </w:r>
            <w:proofErr w:type="spellStart"/>
            <w:r w:rsidRPr="00202A05">
              <w:rPr>
                <w:sz w:val="10"/>
                <w:szCs w:val="10"/>
              </w:rPr>
              <w:t>kůže</w:t>
            </w:r>
            <w:proofErr w:type="spellEnd"/>
            <w:r w:rsidRPr="00202A05">
              <w:rPr>
                <w:sz w:val="10"/>
                <w:szCs w:val="10"/>
              </w:rPr>
              <w:t>? Nastavte polohu tak, aby</w:t>
            </w:r>
          </w:p>
        </w:tc>
      </w:tr>
      <w:tr w:rsidR="00202A05">
        <w:trPr>
          <w:trHeight w:val="292"/>
        </w:trPr>
        <w:tc>
          <w:tcPr>
            <w:tcW w:w="1056" w:type="dxa"/>
            <w:vMerge/>
            <w:tcBorders>
              <w:top w:val="nil"/>
            </w:tcBorders>
          </w:tcPr>
          <w:p w:rsidR="00202A05" w:rsidRPr="00202A05" w:rsidRDefault="00202A0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69" w:type="dxa"/>
          </w:tcPr>
          <w:p w:rsidR="00202A05" w:rsidRPr="00202A05" w:rsidRDefault="00202A05" w:rsidP="004F619E">
            <w:pPr>
              <w:rPr>
                <w:sz w:val="10"/>
                <w:szCs w:val="10"/>
              </w:rPr>
            </w:pPr>
            <w:r w:rsidRPr="00202A05">
              <w:rPr>
                <w:sz w:val="10"/>
                <w:szCs w:val="10"/>
              </w:rPr>
              <w:t xml:space="preserve">v blízkosti </w:t>
            </w:r>
            <w:proofErr w:type="spellStart"/>
            <w:r w:rsidRPr="00202A05">
              <w:rPr>
                <w:sz w:val="10"/>
                <w:szCs w:val="10"/>
              </w:rPr>
              <w:t>kůže</w:t>
            </w:r>
            <w:proofErr w:type="spellEnd"/>
          </w:p>
        </w:tc>
      </w:tr>
      <w:tr w:rsidR="00202A05">
        <w:trPr>
          <w:trHeight w:val="172"/>
        </w:trPr>
        <w:tc>
          <w:tcPr>
            <w:tcW w:w="1056" w:type="dxa"/>
            <w:vMerge/>
            <w:tcBorders>
              <w:top w:val="nil"/>
            </w:tcBorders>
          </w:tcPr>
          <w:p w:rsidR="00202A05" w:rsidRPr="00202A05" w:rsidRDefault="00202A0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69" w:type="dxa"/>
          </w:tcPr>
          <w:p w:rsidR="00202A05" w:rsidRPr="00202A05" w:rsidRDefault="00202A05" w:rsidP="004F619E">
            <w:pPr>
              <w:rPr>
                <w:sz w:val="10"/>
                <w:szCs w:val="10"/>
              </w:rPr>
            </w:pPr>
            <w:proofErr w:type="spellStart"/>
            <w:r w:rsidRPr="00202A05">
              <w:rPr>
                <w:sz w:val="10"/>
                <w:szCs w:val="10"/>
              </w:rPr>
              <w:t>Nacházejí</w:t>
            </w:r>
            <w:proofErr w:type="spellEnd"/>
            <w:r w:rsidRPr="00202A05">
              <w:rPr>
                <w:sz w:val="10"/>
                <w:szCs w:val="10"/>
              </w:rPr>
              <w:t xml:space="preserve"> </w:t>
            </w:r>
            <w:proofErr w:type="spellStart"/>
            <w:r w:rsidRPr="00202A05">
              <w:rPr>
                <w:sz w:val="10"/>
                <w:szCs w:val="10"/>
              </w:rPr>
              <w:t>se</w:t>
            </w:r>
            <w:proofErr w:type="spellEnd"/>
            <w:r w:rsidRPr="00202A05">
              <w:rPr>
                <w:sz w:val="10"/>
                <w:szCs w:val="10"/>
              </w:rPr>
              <w:t xml:space="preserve"> </w:t>
            </w:r>
            <w:proofErr w:type="spellStart"/>
            <w:r w:rsidRPr="00202A05">
              <w:rPr>
                <w:sz w:val="10"/>
                <w:szCs w:val="10"/>
              </w:rPr>
              <w:t>mezi</w:t>
            </w:r>
            <w:proofErr w:type="spellEnd"/>
            <w:r w:rsidRPr="00202A05">
              <w:rPr>
                <w:sz w:val="10"/>
                <w:szCs w:val="10"/>
              </w:rPr>
              <w:t xml:space="preserve"> </w:t>
            </w:r>
            <w:proofErr w:type="spellStart"/>
            <w:r w:rsidRPr="00202A05">
              <w:rPr>
                <w:sz w:val="10"/>
                <w:szCs w:val="10"/>
              </w:rPr>
              <w:t>elektrodovými</w:t>
            </w:r>
            <w:proofErr w:type="spellEnd"/>
            <w:r w:rsidRPr="00202A05">
              <w:rPr>
                <w:sz w:val="10"/>
                <w:szCs w:val="10"/>
              </w:rPr>
              <w:t xml:space="preserve"> </w:t>
            </w:r>
            <w:proofErr w:type="spellStart"/>
            <w:r w:rsidRPr="00202A05">
              <w:rPr>
                <w:sz w:val="10"/>
                <w:szCs w:val="10"/>
              </w:rPr>
              <w:t>polštářky</w:t>
            </w:r>
            <w:proofErr w:type="spellEnd"/>
            <w:r w:rsidRPr="00202A05">
              <w:rPr>
                <w:sz w:val="10"/>
                <w:szCs w:val="10"/>
              </w:rPr>
              <w:t xml:space="preserve"> a </w:t>
            </w:r>
            <w:proofErr w:type="spellStart"/>
            <w:r w:rsidRPr="00202A05">
              <w:rPr>
                <w:sz w:val="10"/>
                <w:szCs w:val="10"/>
              </w:rPr>
              <w:t>kůží</w:t>
            </w:r>
            <w:proofErr w:type="spellEnd"/>
            <w:r w:rsidRPr="00202A05">
              <w:rPr>
                <w:sz w:val="10"/>
                <w:szCs w:val="10"/>
              </w:rPr>
              <w:t xml:space="preserve"> </w:t>
            </w:r>
            <w:proofErr w:type="spellStart"/>
            <w:r w:rsidRPr="00202A05">
              <w:rPr>
                <w:sz w:val="10"/>
                <w:szCs w:val="10"/>
              </w:rPr>
              <w:t>nějaké</w:t>
            </w:r>
            <w:proofErr w:type="spellEnd"/>
            <w:r w:rsidRPr="00202A05">
              <w:rPr>
                <w:sz w:val="10"/>
                <w:szCs w:val="10"/>
              </w:rPr>
              <w:t xml:space="preserve"> </w:t>
            </w:r>
            <w:proofErr w:type="spellStart"/>
            <w:r w:rsidRPr="00202A05">
              <w:rPr>
                <w:sz w:val="10"/>
                <w:szCs w:val="10"/>
              </w:rPr>
              <w:t>předměty</w:t>
            </w:r>
            <w:proofErr w:type="spellEnd"/>
            <w:r w:rsidRPr="00202A05">
              <w:rPr>
                <w:sz w:val="10"/>
                <w:szCs w:val="10"/>
              </w:rPr>
              <w:t xml:space="preserve">, </w:t>
            </w:r>
            <w:proofErr w:type="spellStart"/>
            <w:r w:rsidRPr="00202A05">
              <w:rPr>
                <w:sz w:val="10"/>
                <w:szCs w:val="10"/>
              </w:rPr>
              <w:t>například</w:t>
            </w:r>
            <w:proofErr w:type="spellEnd"/>
            <w:r w:rsidRPr="00202A05">
              <w:rPr>
                <w:sz w:val="10"/>
                <w:szCs w:val="10"/>
              </w:rPr>
              <w:t xml:space="preserve"> vlasové </w:t>
            </w:r>
            <w:proofErr w:type="spellStart"/>
            <w:r w:rsidRPr="00202A05">
              <w:rPr>
                <w:sz w:val="10"/>
                <w:szCs w:val="10"/>
              </w:rPr>
              <w:t>doplňky</w:t>
            </w:r>
            <w:proofErr w:type="spellEnd"/>
            <w:r w:rsidRPr="00202A05">
              <w:rPr>
                <w:sz w:val="10"/>
                <w:szCs w:val="10"/>
              </w:rPr>
              <w:t xml:space="preserve">? </w:t>
            </w:r>
            <w:proofErr w:type="spellStart"/>
            <w:r w:rsidRPr="00202A05">
              <w:rPr>
                <w:sz w:val="10"/>
                <w:szCs w:val="10"/>
              </w:rPr>
              <w:t>Odstranění</w:t>
            </w:r>
            <w:proofErr w:type="spellEnd"/>
            <w:r w:rsidRPr="00202A05">
              <w:rPr>
                <w:sz w:val="10"/>
                <w:szCs w:val="10"/>
              </w:rPr>
              <w:t xml:space="preserve"> </w:t>
            </w:r>
            <w:proofErr w:type="spellStart"/>
            <w:r w:rsidRPr="00202A05">
              <w:rPr>
                <w:sz w:val="10"/>
                <w:szCs w:val="10"/>
              </w:rPr>
              <w:t>příslušných</w:t>
            </w:r>
            <w:proofErr w:type="spellEnd"/>
            <w:r w:rsidRPr="00202A05">
              <w:rPr>
                <w:sz w:val="10"/>
                <w:szCs w:val="10"/>
              </w:rPr>
              <w:t xml:space="preserve"> </w:t>
            </w:r>
            <w:proofErr w:type="spellStart"/>
            <w:r w:rsidRPr="00202A05">
              <w:rPr>
                <w:sz w:val="10"/>
                <w:szCs w:val="10"/>
              </w:rPr>
              <w:t>objektů</w:t>
            </w:r>
            <w:proofErr w:type="spellEnd"/>
          </w:p>
        </w:tc>
      </w:tr>
      <w:tr w:rsidR="00202A05">
        <w:trPr>
          <w:trHeight w:val="330"/>
        </w:trPr>
        <w:tc>
          <w:tcPr>
            <w:tcW w:w="1056" w:type="dxa"/>
            <w:vMerge w:val="restart"/>
          </w:tcPr>
          <w:p w:rsidR="00202A05" w:rsidRPr="00202A05" w:rsidRDefault="00202A05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0"/>
              </w:rPr>
            </w:pPr>
          </w:p>
          <w:p w:rsidR="00202A05" w:rsidRPr="00202A05" w:rsidRDefault="00202A05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0"/>
              </w:rPr>
            </w:pPr>
          </w:p>
          <w:p w:rsidR="00202A05" w:rsidRPr="00202A05" w:rsidRDefault="00202A05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0"/>
              </w:rPr>
            </w:pPr>
          </w:p>
          <w:p w:rsidR="00202A05" w:rsidRPr="00202A05" w:rsidRDefault="00202A05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0"/>
              </w:rPr>
            </w:pPr>
          </w:p>
          <w:p w:rsidR="00202A05" w:rsidRPr="00202A05" w:rsidRDefault="00202A05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0"/>
              </w:rPr>
            </w:pPr>
          </w:p>
          <w:p w:rsidR="00202A05" w:rsidRPr="00202A05" w:rsidRDefault="00202A05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12"/>
              </w:rPr>
            </w:pPr>
          </w:p>
          <w:p w:rsidR="00202A05" w:rsidRPr="00202A05" w:rsidRDefault="00202A05" w:rsidP="00202A05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  <w:proofErr w:type="spellStart"/>
            <w:r w:rsidRPr="00202A05">
              <w:rPr>
                <w:rFonts w:asciiTheme="minorHAnsi" w:hAnsiTheme="minorHAnsi" w:cstheme="minorHAnsi"/>
                <w:spacing w:val="-2"/>
                <w:sz w:val="10"/>
              </w:rPr>
              <w:t>Mravenčení</w:t>
            </w:r>
            <w:proofErr w:type="spellEnd"/>
          </w:p>
        </w:tc>
        <w:tc>
          <w:tcPr>
            <w:tcW w:w="3169" w:type="dxa"/>
          </w:tcPr>
          <w:p w:rsidR="00202A05" w:rsidRPr="00202A05" w:rsidRDefault="00202A05" w:rsidP="007D0BDA">
            <w:pPr>
              <w:rPr>
                <w:sz w:val="10"/>
                <w:szCs w:val="10"/>
              </w:rPr>
            </w:pPr>
            <w:proofErr w:type="spellStart"/>
            <w:r w:rsidRPr="00202A05">
              <w:rPr>
                <w:sz w:val="10"/>
                <w:szCs w:val="10"/>
              </w:rPr>
              <w:t>Pokud</w:t>
            </w:r>
            <w:proofErr w:type="spellEnd"/>
            <w:r w:rsidRPr="00202A05">
              <w:rPr>
                <w:sz w:val="10"/>
                <w:szCs w:val="10"/>
              </w:rPr>
              <w:t xml:space="preserve"> </w:t>
            </w:r>
            <w:proofErr w:type="spellStart"/>
            <w:r w:rsidRPr="00202A05">
              <w:rPr>
                <w:sz w:val="10"/>
                <w:szCs w:val="10"/>
              </w:rPr>
              <w:t>elektrodová</w:t>
            </w:r>
            <w:proofErr w:type="spellEnd"/>
            <w:r w:rsidRPr="00202A05">
              <w:rPr>
                <w:sz w:val="10"/>
                <w:szCs w:val="10"/>
              </w:rPr>
              <w:t xml:space="preserve"> podložka </w:t>
            </w:r>
            <w:proofErr w:type="spellStart"/>
            <w:r w:rsidRPr="00202A05">
              <w:rPr>
                <w:sz w:val="10"/>
                <w:szCs w:val="10"/>
              </w:rPr>
              <w:t>není</w:t>
            </w:r>
            <w:proofErr w:type="spellEnd"/>
            <w:r w:rsidRPr="00202A05">
              <w:rPr>
                <w:sz w:val="10"/>
                <w:szCs w:val="10"/>
              </w:rPr>
              <w:t xml:space="preserve"> blízko </w:t>
            </w:r>
            <w:proofErr w:type="spellStart"/>
            <w:r w:rsidRPr="00202A05">
              <w:rPr>
                <w:sz w:val="10"/>
                <w:szCs w:val="10"/>
              </w:rPr>
              <w:t>kůže</w:t>
            </w:r>
            <w:proofErr w:type="spellEnd"/>
            <w:r w:rsidRPr="00202A05">
              <w:rPr>
                <w:sz w:val="10"/>
                <w:szCs w:val="10"/>
              </w:rPr>
              <w:t xml:space="preserve">, je </w:t>
            </w:r>
            <w:proofErr w:type="spellStart"/>
            <w:r w:rsidRPr="00202A05">
              <w:rPr>
                <w:sz w:val="10"/>
                <w:szCs w:val="10"/>
              </w:rPr>
              <w:t>třeba</w:t>
            </w:r>
            <w:proofErr w:type="spellEnd"/>
            <w:r w:rsidRPr="00202A05">
              <w:rPr>
                <w:sz w:val="10"/>
                <w:szCs w:val="10"/>
              </w:rPr>
              <w:t xml:space="preserve"> </w:t>
            </w:r>
            <w:proofErr w:type="spellStart"/>
            <w:r w:rsidRPr="00202A05">
              <w:rPr>
                <w:sz w:val="10"/>
                <w:szCs w:val="10"/>
              </w:rPr>
              <w:t>upravit</w:t>
            </w:r>
            <w:proofErr w:type="spellEnd"/>
            <w:r w:rsidRPr="00202A05">
              <w:rPr>
                <w:sz w:val="10"/>
                <w:szCs w:val="10"/>
              </w:rPr>
              <w:t xml:space="preserve"> </w:t>
            </w:r>
            <w:proofErr w:type="spellStart"/>
            <w:r w:rsidRPr="00202A05">
              <w:rPr>
                <w:sz w:val="10"/>
                <w:szCs w:val="10"/>
              </w:rPr>
              <w:t>její</w:t>
            </w:r>
            <w:proofErr w:type="spellEnd"/>
            <w:r w:rsidRPr="00202A05">
              <w:rPr>
                <w:sz w:val="10"/>
                <w:szCs w:val="10"/>
              </w:rPr>
              <w:t xml:space="preserve"> polohu tak, aby </w:t>
            </w:r>
            <w:proofErr w:type="spellStart"/>
            <w:r w:rsidRPr="00202A05">
              <w:rPr>
                <w:sz w:val="10"/>
                <w:szCs w:val="10"/>
              </w:rPr>
              <w:t>byla</w:t>
            </w:r>
            <w:proofErr w:type="spellEnd"/>
            <w:r w:rsidRPr="00202A05">
              <w:rPr>
                <w:sz w:val="10"/>
                <w:szCs w:val="10"/>
              </w:rPr>
              <w:t xml:space="preserve"> blízko </w:t>
            </w:r>
            <w:proofErr w:type="spellStart"/>
            <w:r w:rsidRPr="00202A05">
              <w:rPr>
                <w:sz w:val="10"/>
                <w:szCs w:val="10"/>
              </w:rPr>
              <w:t>kůže</w:t>
            </w:r>
            <w:proofErr w:type="spellEnd"/>
            <w:r w:rsidRPr="00202A05">
              <w:rPr>
                <w:sz w:val="10"/>
                <w:szCs w:val="10"/>
              </w:rPr>
              <w:t>.</w:t>
            </w:r>
          </w:p>
        </w:tc>
      </w:tr>
      <w:tr w:rsidR="00202A05">
        <w:trPr>
          <w:trHeight w:val="292"/>
        </w:trPr>
        <w:tc>
          <w:tcPr>
            <w:tcW w:w="1056" w:type="dxa"/>
            <w:vMerge/>
            <w:tcBorders>
              <w:top w:val="nil"/>
            </w:tcBorders>
          </w:tcPr>
          <w:p w:rsidR="00202A05" w:rsidRPr="00202A05" w:rsidRDefault="00202A0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69" w:type="dxa"/>
          </w:tcPr>
          <w:p w:rsidR="00202A05" w:rsidRPr="00202A05" w:rsidRDefault="00202A05" w:rsidP="007D0BDA">
            <w:pPr>
              <w:rPr>
                <w:sz w:val="10"/>
                <w:szCs w:val="10"/>
              </w:rPr>
            </w:pPr>
            <w:r w:rsidRPr="00202A05">
              <w:rPr>
                <w:sz w:val="10"/>
                <w:szCs w:val="10"/>
              </w:rPr>
              <w:t xml:space="preserve">Je doba masáže </w:t>
            </w:r>
            <w:proofErr w:type="spellStart"/>
            <w:r w:rsidRPr="00202A05">
              <w:rPr>
                <w:sz w:val="10"/>
                <w:szCs w:val="10"/>
              </w:rPr>
              <w:t>příliš</w:t>
            </w:r>
            <w:proofErr w:type="spellEnd"/>
            <w:r w:rsidRPr="00202A05">
              <w:rPr>
                <w:sz w:val="10"/>
                <w:szCs w:val="10"/>
              </w:rPr>
              <w:t xml:space="preserve"> </w:t>
            </w:r>
            <w:proofErr w:type="spellStart"/>
            <w:r w:rsidRPr="00202A05">
              <w:rPr>
                <w:sz w:val="10"/>
                <w:szCs w:val="10"/>
              </w:rPr>
              <w:t>dlouhá</w:t>
            </w:r>
            <w:proofErr w:type="spellEnd"/>
            <w:r w:rsidRPr="00202A05">
              <w:rPr>
                <w:sz w:val="10"/>
                <w:szCs w:val="10"/>
              </w:rPr>
              <w:t xml:space="preserve">? </w:t>
            </w:r>
            <w:proofErr w:type="spellStart"/>
            <w:r w:rsidRPr="00202A05">
              <w:rPr>
                <w:sz w:val="10"/>
                <w:szCs w:val="10"/>
              </w:rPr>
              <w:t>Doporučujeme</w:t>
            </w:r>
            <w:proofErr w:type="spellEnd"/>
            <w:r w:rsidRPr="00202A05">
              <w:rPr>
                <w:sz w:val="10"/>
                <w:szCs w:val="10"/>
              </w:rPr>
              <w:t xml:space="preserve"> </w:t>
            </w:r>
            <w:proofErr w:type="spellStart"/>
            <w:r w:rsidRPr="00202A05">
              <w:rPr>
                <w:sz w:val="10"/>
                <w:szCs w:val="10"/>
              </w:rPr>
              <w:t>provádět</w:t>
            </w:r>
            <w:proofErr w:type="spellEnd"/>
            <w:r w:rsidRPr="00202A05">
              <w:rPr>
                <w:sz w:val="10"/>
                <w:szCs w:val="10"/>
              </w:rPr>
              <w:t xml:space="preserve"> masáž dvakrát </w:t>
            </w:r>
            <w:proofErr w:type="spellStart"/>
            <w:r w:rsidRPr="00202A05">
              <w:rPr>
                <w:sz w:val="10"/>
                <w:szCs w:val="10"/>
              </w:rPr>
              <w:t>denně</w:t>
            </w:r>
            <w:proofErr w:type="spellEnd"/>
            <w:r w:rsidRPr="00202A05">
              <w:rPr>
                <w:sz w:val="10"/>
                <w:szCs w:val="10"/>
              </w:rPr>
              <w:t xml:space="preserve"> po dobu 15 </w:t>
            </w:r>
            <w:proofErr w:type="spellStart"/>
            <w:r w:rsidRPr="00202A05">
              <w:rPr>
                <w:sz w:val="10"/>
                <w:szCs w:val="10"/>
              </w:rPr>
              <w:t>minut</w:t>
            </w:r>
            <w:proofErr w:type="spellEnd"/>
            <w:r w:rsidRPr="00202A05">
              <w:rPr>
                <w:sz w:val="10"/>
                <w:szCs w:val="10"/>
              </w:rPr>
              <w:t>.</w:t>
            </w:r>
          </w:p>
        </w:tc>
      </w:tr>
      <w:tr w:rsidR="00202A05">
        <w:trPr>
          <w:trHeight w:val="153"/>
        </w:trPr>
        <w:tc>
          <w:tcPr>
            <w:tcW w:w="1056" w:type="dxa"/>
            <w:vMerge/>
            <w:tcBorders>
              <w:top w:val="nil"/>
            </w:tcBorders>
          </w:tcPr>
          <w:p w:rsidR="00202A05" w:rsidRPr="00202A05" w:rsidRDefault="00202A0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69" w:type="dxa"/>
          </w:tcPr>
          <w:p w:rsidR="00202A05" w:rsidRPr="00202A05" w:rsidRDefault="00202A05" w:rsidP="007D0BDA">
            <w:pPr>
              <w:rPr>
                <w:sz w:val="10"/>
                <w:szCs w:val="10"/>
              </w:rPr>
            </w:pPr>
            <w:r w:rsidRPr="00202A05">
              <w:rPr>
                <w:sz w:val="10"/>
                <w:szCs w:val="10"/>
              </w:rPr>
              <w:t xml:space="preserve">Je masáž </w:t>
            </w:r>
            <w:proofErr w:type="spellStart"/>
            <w:r w:rsidRPr="00202A05">
              <w:rPr>
                <w:sz w:val="10"/>
                <w:szCs w:val="10"/>
              </w:rPr>
              <w:t>příliš</w:t>
            </w:r>
            <w:proofErr w:type="spellEnd"/>
            <w:r w:rsidRPr="00202A05">
              <w:rPr>
                <w:sz w:val="10"/>
                <w:szCs w:val="10"/>
              </w:rPr>
              <w:t xml:space="preserve"> silná? Nastavení nižší </w:t>
            </w:r>
            <w:proofErr w:type="spellStart"/>
            <w:r w:rsidRPr="00202A05">
              <w:rPr>
                <w:sz w:val="10"/>
                <w:szCs w:val="10"/>
              </w:rPr>
              <w:t>úrovně</w:t>
            </w:r>
            <w:proofErr w:type="spellEnd"/>
            <w:r w:rsidRPr="00202A05">
              <w:rPr>
                <w:sz w:val="10"/>
                <w:szCs w:val="10"/>
              </w:rPr>
              <w:t xml:space="preserve"> výkonu</w:t>
            </w:r>
          </w:p>
        </w:tc>
      </w:tr>
      <w:tr w:rsidR="00202A05">
        <w:trPr>
          <w:trHeight w:val="273"/>
        </w:trPr>
        <w:tc>
          <w:tcPr>
            <w:tcW w:w="1056" w:type="dxa"/>
            <w:vMerge/>
            <w:tcBorders>
              <w:top w:val="nil"/>
            </w:tcBorders>
          </w:tcPr>
          <w:p w:rsidR="00202A05" w:rsidRPr="00202A05" w:rsidRDefault="00202A0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69" w:type="dxa"/>
          </w:tcPr>
          <w:p w:rsidR="00202A05" w:rsidRPr="00202A05" w:rsidRDefault="00202A05" w:rsidP="007D0BDA">
            <w:pPr>
              <w:rPr>
                <w:sz w:val="10"/>
                <w:szCs w:val="10"/>
              </w:rPr>
            </w:pPr>
            <w:r w:rsidRPr="00202A05">
              <w:rPr>
                <w:sz w:val="10"/>
                <w:szCs w:val="10"/>
              </w:rPr>
              <w:t xml:space="preserve">Je </w:t>
            </w:r>
            <w:proofErr w:type="spellStart"/>
            <w:r w:rsidRPr="00202A05">
              <w:rPr>
                <w:sz w:val="10"/>
                <w:szCs w:val="10"/>
              </w:rPr>
              <w:t>kůže</w:t>
            </w:r>
            <w:proofErr w:type="spellEnd"/>
            <w:r w:rsidRPr="00202A05">
              <w:rPr>
                <w:sz w:val="10"/>
                <w:szCs w:val="10"/>
              </w:rPr>
              <w:t xml:space="preserve"> alergická na </w:t>
            </w:r>
            <w:proofErr w:type="spellStart"/>
            <w:r w:rsidRPr="00202A05">
              <w:rPr>
                <w:sz w:val="10"/>
                <w:szCs w:val="10"/>
              </w:rPr>
              <w:t>elektrodové</w:t>
            </w:r>
            <w:proofErr w:type="spellEnd"/>
            <w:r w:rsidRPr="00202A05">
              <w:rPr>
                <w:sz w:val="10"/>
                <w:szCs w:val="10"/>
              </w:rPr>
              <w:t xml:space="preserve"> </w:t>
            </w:r>
            <w:proofErr w:type="spellStart"/>
            <w:r w:rsidRPr="00202A05">
              <w:rPr>
                <w:sz w:val="10"/>
                <w:szCs w:val="10"/>
              </w:rPr>
              <w:t>polštářky</w:t>
            </w:r>
            <w:proofErr w:type="spellEnd"/>
            <w:r w:rsidRPr="00202A05">
              <w:rPr>
                <w:sz w:val="10"/>
                <w:szCs w:val="10"/>
              </w:rPr>
              <w:t xml:space="preserve">? </w:t>
            </w:r>
            <w:proofErr w:type="spellStart"/>
            <w:r w:rsidRPr="00202A05">
              <w:rPr>
                <w:sz w:val="10"/>
                <w:szCs w:val="10"/>
              </w:rPr>
              <w:t>Těžká</w:t>
            </w:r>
            <w:proofErr w:type="spellEnd"/>
            <w:r w:rsidRPr="00202A05">
              <w:rPr>
                <w:sz w:val="10"/>
                <w:szCs w:val="10"/>
              </w:rPr>
              <w:t xml:space="preserve"> alergie je</w:t>
            </w:r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potřeba</w:t>
            </w:r>
            <w:proofErr w:type="spellEnd"/>
            <w:r>
              <w:rPr>
                <w:sz w:val="10"/>
                <w:szCs w:val="10"/>
              </w:rPr>
              <w:t xml:space="preserve"> je</w:t>
            </w:r>
            <w:r w:rsidRPr="00202A05">
              <w:rPr>
                <w:sz w:val="10"/>
                <w:szCs w:val="10"/>
              </w:rPr>
              <w:t xml:space="preserve"> </w:t>
            </w:r>
            <w:proofErr w:type="spellStart"/>
            <w:r w:rsidRPr="00202A05">
              <w:rPr>
                <w:sz w:val="10"/>
                <w:szCs w:val="10"/>
              </w:rPr>
              <w:t>znecitlivět</w:t>
            </w:r>
            <w:proofErr w:type="spellEnd"/>
          </w:p>
        </w:tc>
      </w:tr>
      <w:tr w:rsidR="00202A05">
        <w:trPr>
          <w:trHeight w:val="245"/>
        </w:trPr>
        <w:tc>
          <w:tcPr>
            <w:tcW w:w="1056" w:type="dxa"/>
            <w:vMerge/>
            <w:tcBorders>
              <w:top w:val="nil"/>
            </w:tcBorders>
          </w:tcPr>
          <w:p w:rsidR="00202A05" w:rsidRPr="00202A05" w:rsidRDefault="00202A0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69" w:type="dxa"/>
          </w:tcPr>
          <w:p w:rsidR="00202A05" w:rsidRPr="00202A05" w:rsidRDefault="00202A05" w:rsidP="007D0BDA">
            <w:pPr>
              <w:rPr>
                <w:sz w:val="10"/>
                <w:szCs w:val="10"/>
              </w:rPr>
            </w:pPr>
            <w:proofErr w:type="spellStart"/>
            <w:r w:rsidRPr="00202A05">
              <w:rPr>
                <w:sz w:val="10"/>
                <w:szCs w:val="10"/>
              </w:rPr>
              <w:t>Těžká</w:t>
            </w:r>
            <w:proofErr w:type="spellEnd"/>
            <w:r w:rsidRPr="00202A05">
              <w:rPr>
                <w:sz w:val="10"/>
                <w:szCs w:val="10"/>
              </w:rPr>
              <w:t xml:space="preserve"> alergie je</w:t>
            </w:r>
            <w:r>
              <w:rPr>
                <w:sz w:val="10"/>
                <w:szCs w:val="10"/>
              </w:rPr>
              <w:t xml:space="preserve"> </w:t>
            </w:r>
            <w:proofErr w:type="spellStart"/>
            <w:r>
              <w:rPr>
                <w:sz w:val="10"/>
                <w:szCs w:val="10"/>
              </w:rPr>
              <w:t>potřeba</w:t>
            </w:r>
            <w:proofErr w:type="spellEnd"/>
            <w:r>
              <w:rPr>
                <w:sz w:val="10"/>
                <w:szCs w:val="10"/>
              </w:rPr>
              <w:t xml:space="preserve"> je</w:t>
            </w:r>
            <w:r w:rsidRPr="00202A05">
              <w:rPr>
                <w:sz w:val="10"/>
                <w:szCs w:val="10"/>
              </w:rPr>
              <w:t xml:space="preserve"> </w:t>
            </w:r>
            <w:proofErr w:type="spellStart"/>
            <w:r w:rsidRPr="00202A05">
              <w:rPr>
                <w:sz w:val="10"/>
                <w:szCs w:val="10"/>
              </w:rPr>
              <w:t>znecitlivět</w:t>
            </w:r>
            <w:proofErr w:type="spellEnd"/>
          </w:p>
        </w:tc>
      </w:tr>
      <w:tr w:rsidR="00202A05">
        <w:trPr>
          <w:trHeight w:val="304"/>
        </w:trPr>
        <w:tc>
          <w:tcPr>
            <w:tcW w:w="1056" w:type="dxa"/>
            <w:vMerge/>
            <w:tcBorders>
              <w:top w:val="nil"/>
            </w:tcBorders>
          </w:tcPr>
          <w:p w:rsidR="00202A05" w:rsidRPr="00202A05" w:rsidRDefault="00202A0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69" w:type="dxa"/>
          </w:tcPr>
          <w:p w:rsidR="00202A05" w:rsidRPr="00202A05" w:rsidRDefault="00202A05" w:rsidP="007D0BDA">
            <w:pPr>
              <w:rPr>
                <w:sz w:val="10"/>
                <w:szCs w:val="10"/>
              </w:rPr>
            </w:pPr>
            <w:r w:rsidRPr="00202A05">
              <w:rPr>
                <w:sz w:val="10"/>
                <w:szCs w:val="10"/>
              </w:rPr>
              <w:t xml:space="preserve">Chladné podnebí a suchá pokožka? K navlhčení pokožky </w:t>
            </w:r>
            <w:proofErr w:type="spellStart"/>
            <w:r w:rsidRPr="00202A05">
              <w:rPr>
                <w:sz w:val="10"/>
                <w:szCs w:val="10"/>
              </w:rPr>
              <w:t>použijte</w:t>
            </w:r>
            <w:proofErr w:type="spellEnd"/>
            <w:r w:rsidRPr="00202A05">
              <w:rPr>
                <w:sz w:val="10"/>
                <w:szCs w:val="10"/>
              </w:rPr>
              <w:t xml:space="preserve"> vlhký ručník.</w:t>
            </w:r>
          </w:p>
        </w:tc>
      </w:tr>
      <w:tr w:rsidR="00202A05">
        <w:trPr>
          <w:trHeight w:val="460"/>
        </w:trPr>
        <w:tc>
          <w:tcPr>
            <w:tcW w:w="1056" w:type="dxa"/>
            <w:vMerge w:val="restart"/>
          </w:tcPr>
          <w:p w:rsidR="00202A05" w:rsidRPr="00202A05" w:rsidRDefault="00202A05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0"/>
              </w:rPr>
            </w:pPr>
          </w:p>
          <w:p w:rsidR="00202A05" w:rsidRPr="00202A05" w:rsidRDefault="00202A05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0"/>
              </w:rPr>
            </w:pPr>
          </w:p>
          <w:p w:rsidR="00202A05" w:rsidRPr="00202A05" w:rsidRDefault="00202A05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0"/>
              </w:rPr>
            </w:pPr>
          </w:p>
          <w:p w:rsidR="00202A05" w:rsidRPr="00202A05" w:rsidRDefault="00202A05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0"/>
              </w:rPr>
            </w:pPr>
          </w:p>
          <w:p w:rsidR="00202A05" w:rsidRPr="00202A05" w:rsidRDefault="00202A05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7"/>
              </w:rPr>
            </w:pPr>
          </w:p>
          <w:p w:rsidR="00202A05" w:rsidRPr="00202A05" w:rsidRDefault="00202A05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  <w:proofErr w:type="spellStart"/>
            <w:r w:rsidRPr="00202A05">
              <w:rPr>
                <w:rFonts w:asciiTheme="minorHAnsi" w:hAnsiTheme="minorHAnsi" w:cstheme="minorHAnsi"/>
                <w:sz w:val="10"/>
              </w:rPr>
              <w:t>Stimulace</w:t>
            </w:r>
            <w:proofErr w:type="spellEnd"/>
            <w:r w:rsidRPr="00202A05">
              <w:rPr>
                <w:rFonts w:asciiTheme="minorHAnsi" w:hAnsiTheme="minorHAnsi" w:cstheme="minorHAnsi"/>
                <w:sz w:val="10"/>
              </w:rPr>
              <w:t xml:space="preserve"> je slabá</w:t>
            </w:r>
          </w:p>
        </w:tc>
        <w:tc>
          <w:tcPr>
            <w:tcW w:w="3169" w:type="dxa"/>
          </w:tcPr>
          <w:p w:rsidR="00202A05" w:rsidRPr="00202A05" w:rsidRDefault="00202A05" w:rsidP="00FB7BB3">
            <w:pPr>
              <w:rPr>
                <w:sz w:val="10"/>
                <w:szCs w:val="10"/>
              </w:rPr>
            </w:pPr>
            <w:r w:rsidRPr="00202A05">
              <w:rPr>
                <w:sz w:val="10"/>
                <w:szCs w:val="10"/>
              </w:rPr>
              <w:t xml:space="preserve">Je </w:t>
            </w:r>
            <w:proofErr w:type="spellStart"/>
            <w:r w:rsidRPr="00202A05">
              <w:rPr>
                <w:sz w:val="10"/>
                <w:szCs w:val="10"/>
              </w:rPr>
              <w:t>elektrodová</w:t>
            </w:r>
            <w:proofErr w:type="spellEnd"/>
            <w:r w:rsidRPr="00202A05">
              <w:rPr>
                <w:sz w:val="10"/>
                <w:szCs w:val="10"/>
              </w:rPr>
              <w:t xml:space="preserve"> podložka </w:t>
            </w:r>
            <w:proofErr w:type="spellStart"/>
            <w:r w:rsidRPr="00202A05">
              <w:rPr>
                <w:sz w:val="10"/>
                <w:szCs w:val="10"/>
              </w:rPr>
              <w:t>masážního</w:t>
            </w:r>
            <w:proofErr w:type="spellEnd"/>
            <w:r w:rsidRPr="00202A05">
              <w:rPr>
                <w:sz w:val="10"/>
                <w:szCs w:val="10"/>
              </w:rPr>
              <w:t xml:space="preserve"> </w:t>
            </w:r>
            <w:proofErr w:type="spellStart"/>
            <w:r w:rsidRPr="00202A05">
              <w:rPr>
                <w:sz w:val="10"/>
                <w:szCs w:val="10"/>
              </w:rPr>
              <w:t>přístroje</w:t>
            </w:r>
            <w:proofErr w:type="spellEnd"/>
            <w:r w:rsidRPr="00202A05">
              <w:rPr>
                <w:sz w:val="10"/>
                <w:szCs w:val="10"/>
              </w:rPr>
              <w:t xml:space="preserve"> </w:t>
            </w:r>
            <w:proofErr w:type="spellStart"/>
            <w:r w:rsidRPr="00202A05">
              <w:rPr>
                <w:sz w:val="10"/>
                <w:szCs w:val="10"/>
              </w:rPr>
              <w:t>pevně</w:t>
            </w:r>
            <w:proofErr w:type="spellEnd"/>
            <w:r w:rsidRPr="00202A05">
              <w:rPr>
                <w:sz w:val="10"/>
                <w:szCs w:val="10"/>
              </w:rPr>
              <w:t xml:space="preserve"> </w:t>
            </w:r>
            <w:proofErr w:type="spellStart"/>
            <w:r w:rsidRPr="00202A05">
              <w:rPr>
                <w:sz w:val="10"/>
                <w:szCs w:val="10"/>
              </w:rPr>
              <w:t>přiložena</w:t>
            </w:r>
            <w:proofErr w:type="spellEnd"/>
            <w:r w:rsidRPr="00202A05">
              <w:rPr>
                <w:sz w:val="10"/>
                <w:szCs w:val="10"/>
              </w:rPr>
              <w:t xml:space="preserve"> </w:t>
            </w:r>
            <w:proofErr w:type="spellStart"/>
            <w:r w:rsidRPr="00202A05">
              <w:rPr>
                <w:sz w:val="10"/>
                <w:szCs w:val="10"/>
              </w:rPr>
              <w:t>ke</w:t>
            </w:r>
            <w:proofErr w:type="spellEnd"/>
            <w:r w:rsidRPr="00202A05">
              <w:rPr>
                <w:sz w:val="10"/>
                <w:szCs w:val="10"/>
              </w:rPr>
              <w:t xml:space="preserve"> </w:t>
            </w:r>
            <w:proofErr w:type="spellStart"/>
            <w:r w:rsidRPr="00202A05">
              <w:rPr>
                <w:sz w:val="10"/>
                <w:szCs w:val="10"/>
              </w:rPr>
              <w:t>kůži</w:t>
            </w:r>
            <w:proofErr w:type="spellEnd"/>
            <w:r w:rsidRPr="00202A05">
              <w:rPr>
                <w:sz w:val="10"/>
                <w:szCs w:val="10"/>
              </w:rPr>
              <w:t xml:space="preserve"> na krku? Je nutné </w:t>
            </w:r>
            <w:proofErr w:type="spellStart"/>
            <w:r w:rsidRPr="00202A05">
              <w:rPr>
                <w:sz w:val="10"/>
                <w:szCs w:val="10"/>
              </w:rPr>
              <w:t>nastavit</w:t>
            </w:r>
            <w:proofErr w:type="spellEnd"/>
            <w:r w:rsidRPr="00202A05">
              <w:rPr>
                <w:sz w:val="10"/>
                <w:szCs w:val="10"/>
              </w:rPr>
              <w:t xml:space="preserve"> polohu tak, aby </w:t>
            </w:r>
            <w:proofErr w:type="spellStart"/>
            <w:r w:rsidRPr="00202A05">
              <w:rPr>
                <w:sz w:val="10"/>
                <w:szCs w:val="10"/>
              </w:rPr>
              <w:t>byla</w:t>
            </w:r>
            <w:proofErr w:type="spellEnd"/>
            <w:r w:rsidRPr="00202A05">
              <w:rPr>
                <w:sz w:val="10"/>
                <w:szCs w:val="10"/>
              </w:rPr>
              <w:t xml:space="preserve"> blízko </w:t>
            </w:r>
            <w:proofErr w:type="spellStart"/>
            <w:r w:rsidRPr="00202A05">
              <w:rPr>
                <w:sz w:val="10"/>
                <w:szCs w:val="10"/>
              </w:rPr>
              <w:t>kůže</w:t>
            </w:r>
            <w:proofErr w:type="spellEnd"/>
            <w:r w:rsidRPr="00202A05">
              <w:rPr>
                <w:sz w:val="10"/>
                <w:szCs w:val="10"/>
              </w:rPr>
              <w:t xml:space="preserve">, a </w:t>
            </w:r>
            <w:proofErr w:type="spellStart"/>
            <w:r w:rsidRPr="00202A05">
              <w:rPr>
                <w:sz w:val="10"/>
                <w:szCs w:val="10"/>
              </w:rPr>
              <w:t>nastavit</w:t>
            </w:r>
            <w:proofErr w:type="spellEnd"/>
            <w:r w:rsidRPr="00202A05">
              <w:rPr>
                <w:sz w:val="10"/>
                <w:szCs w:val="10"/>
              </w:rPr>
              <w:t xml:space="preserve"> </w:t>
            </w:r>
            <w:proofErr w:type="spellStart"/>
            <w:r w:rsidRPr="00202A05">
              <w:rPr>
                <w:sz w:val="10"/>
                <w:szCs w:val="10"/>
              </w:rPr>
              <w:t>odpovídající</w:t>
            </w:r>
            <w:proofErr w:type="spellEnd"/>
            <w:r w:rsidRPr="00202A05">
              <w:rPr>
                <w:sz w:val="10"/>
                <w:szCs w:val="10"/>
              </w:rPr>
              <w:t xml:space="preserve"> </w:t>
            </w:r>
            <w:proofErr w:type="spellStart"/>
            <w:r w:rsidRPr="00202A05">
              <w:rPr>
                <w:sz w:val="10"/>
                <w:szCs w:val="10"/>
              </w:rPr>
              <w:t>sílu</w:t>
            </w:r>
            <w:proofErr w:type="spellEnd"/>
            <w:r w:rsidRPr="00202A05">
              <w:rPr>
                <w:sz w:val="10"/>
                <w:szCs w:val="10"/>
              </w:rPr>
              <w:t>.</w:t>
            </w:r>
          </w:p>
        </w:tc>
      </w:tr>
      <w:tr w:rsidR="00202A05">
        <w:trPr>
          <w:trHeight w:val="328"/>
        </w:trPr>
        <w:tc>
          <w:tcPr>
            <w:tcW w:w="1056" w:type="dxa"/>
            <w:vMerge/>
            <w:tcBorders>
              <w:top w:val="nil"/>
            </w:tcBorders>
          </w:tcPr>
          <w:p w:rsidR="00202A05" w:rsidRPr="00202A05" w:rsidRDefault="00202A0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69" w:type="dxa"/>
          </w:tcPr>
          <w:p w:rsidR="00202A05" w:rsidRPr="00202A05" w:rsidRDefault="00202A05" w:rsidP="00FB7BB3">
            <w:pPr>
              <w:rPr>
                <w:sz w:val="10"/>
                <w:szCs w:val="10"/>
              </w:rPr>
            </w:pPr>
            <w:r w:rsidRPr="00202A05">
              <w:rPr>
                <w:sz w:val="10"/>
                <w:szCs w:val="10"/>
              </w:rPr>
              <w:t xml:space="preserve">Je </w:t>
            </w:r>
            <w:proofErr w:type="spellStart"/>
            <w:r w:rsidRPr="00202A05">
              <w:rPr>
                <w:sz w:val="10"/>
                <w:szCs w:val="10"/>
              </w:rPr>
              <w:t>elektrodová</w:t>
            </w:r>
            <w:proofErr w:type="spellEnd"/>
            <w:r w:rsidRPr="00202A05">
              <w:rPr>
                <w:sz w:val="10"/>
                <w:szCs w:val="10"/>
              </w:rPr>
              <w:t xml:space="preserve"> podložka </w:t>
            </w:r>
            <w:proofErr w:type="spellStart"/>
            <w:r w:rsidRPr="00202A05">
              <w:rPr>
                <w:sz w:val="10"/>
                <w:szCs w:val="10"/>
              </w:rPr>
              <w:t>znečištěná</w:t>
            </w:r>
            <w:proofErr w:type="spellEnd"/>
            <w:r w:rsidRPr="00202A05">
              <w:rPr>
                <w:sz w:val="10"/>
                <w:szCs w:val="10"/>
              </w:rPr>
              <w:t xml:space="preserve"> nebo naolejovaná? </w:t>
            </w:r>
            <w:proofErr w:type="spellStart"/>
            <w:r w:rsidRPr="00202A05">
              <w:rPr>
                <w:sz w:val="10"/>
                <w:szCs w:val="10"/>
              </w:rPr>
              <w:t>Vyčistěte</w:t>
            </w:r>
            <w:proofErr w:type="spellEnd"/>
            <w:r w:rsidRPr="00202A05">
              <w:rPr>
                <w:sz w:val="10"/>
                <w:szCs w:val="10"/>
              </w:rPr>
              <w:t xml:space="preserve"> povrch </w:t>
            </w:r>
            <w:proofErr w:type="spellStart"/>
            <w:r w:rsidRPr="00202A05">
              <w:rPr>
                <w:sz w:val="10"/>
                <w:szCs w:val="10"/>
              </w:rPr>
              <w:t>elektrody</w:t>
            </w:r>
            <w:proofErr w:type="spellEnd"/>
          </w:p>
        </w:tc>
      </w:tr>
      <w:tr w:rsidR="00202A05">
        <w:trPr>
          <w:trHeight w:val="172"/>
        </w:trPr>
        <w:tc>
          <w:tcPr>
            <w:tcW w:w="1056" w:type="dxa"/>
            <w:vMerge/>
            <w:tcBorders>
              <w:top w:val="nil"/>
            </w:tcBorders>
          </w:tcPr>
          <w:p w:rsidR="00202A05" w:rsidRPr="00202A05" w:rsidRDefault="00202A0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69" w:type="dxa"/>
          </w:tcPr>
          <w:p w:rsidR="00202A05" w:rsidRPr="00202A05" w:rsidRDefault="00202A05" w:rsidP="00FB7BB3">
            <w:pPr>
              <w:rPr>
                <w:sz w:val="10"/>
                <w:szCs w:val="10"/>
              </w:rPr>
            </w:pPr>
            <w:r w:rsidRPr="00202A05">
              <w:rPr>
                <w:sz w:val="10"/>
                <w:szCs w:val="10"/>
              </w:rPr>
              <w:t xml:space="preserve">Je </w:t>
            </w:r>
            <w:proofErr w:type="spellStart"/>
            <w:r w:rsidRPr="00202A05">
              <w:rPr>
                <w:sz w:val="10"/>
                <w:szCs w:val="10"/>
              </w:rPr>
              <w:t>baterie</w:t>
            </w:r>
            <w:proofErr w:type="spellEnd"/>
            <w:r w:rsidRPr="00202A05">
              <w:rPr>
                <w:sz w:val="10"/>
                <w:szCs w:val="10"/>
              </w:rPr>
              <w:t xml:space="preserve"> slabá? </w:t>
            </w:r>
            <w:proofErr w:type="spellStart"/>
            <w:r w:rsidRPr="00202A05">
              <w:rPr>
                <w:sz w:val="10"/>
                <w:szCs w:val="10"/>
              </w:rPr>
              <w:t>Pokud</w:t>
            </w:r>
            <w:proofErr w:type="spellEnd"/>
            <w:r w:rsidRPr="00202A05">
              <w:rPr>
                <w:sz w:val="10"/>
                <w:szCs w:val="10"/>
              </w:rPr>
              <w:t xml:space="preserve"> je </w:t>
            </w:r>
            <w:proofErr w:type="spellStart"/>
            <w:r w:rsidRPr="00202A05">
              <w:rPr>
                <w:sz w:val="10"/>
                <w:szCs w:val="10"/>
              </w:rPr>
              <w:t>baterie</w:t>
            </w:r>
            <w:proofErr w:type="spellEnd"/>
            <w:r w:rsidRPr="00202A05">
              <w:rPr>
                <w:sz w:val="10"/>
                <w:szCs w:val="10"/>
              </w:rPr>
              <w:t xml:space="preserve"> slabá, </w:t>
            </w:r>
            <w:proofErr w:type="spellStart"/>
            <w:r w:rsidRPr="00202A05">
              <w:rPr>
                <w:sz w:val="10"/>
                <w:szCs w:val="10"/>
              </w:rPr>
              <w:t>nabijte</w:t>
            </w:r>
            <w:proofErr w:type="spellEnd"/>
            <w:r w:rsidRPr="00202A05">
              <w:rPr>
                <w:sz w:val="10"/>
                <w:szCs w:val="10"/>
              </w:rPr>
              <w:t xml:space="preserve"> </w:t>
            </w:r>
            <w:proofErr w:type="spellStart"/>
            <w:r w:rsidRPr="00202A05">
              <w:rPr>
                <w:sz w:val="10"/>
                <w:szCs w:val="10"/>
              </w:rPr>
              <w:t>ji</w:t>
            </w:r>
            <w:proofErr w:type="spellEnd"/>
          </w:p>
        </w:tc>
      </w:tr>
      <w:tr w:rsidR="00202A05">
        <w:trPr>
          <w:trHeight w:val="297"/>
        </w:trPr>
        <w:tc>
          <w:tcPr>
            <w:tcW w:w="1056" w:type="dxa"/>
            <w:vMerge/>
            <w:tcBorders>
              <w:top w:val="nil"/>
            </w:tcBorders>
          </w:tcPr>
          <w:p w:rsidR="00202A05" w:rsidRPr="00202A05" w:rsidRDefault="00202A0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69" w:type="dxa"/>
          </w:tcPr>
          <w:p w:rsidR="00202A05" w:rsidRPr="00202A05" w:rsidRDefault="00202A05" w:rsidP="00FB7BB3">
            <w:pPr>
              <w:rPr>
                <w:sz w:val="10"/>
                <w:szCs w:val="10"/>
              </w:rPr>
            </w:pPr>
            <w:r w:rsidRPr="00202A05">
              <w:rPr>
                <w:sz w:val="10"/>
                <w:szCs w:val="10"/>
              </w:rPr>
              <w:t xml:space="preserve">Je intenzita masáže </w:t>
            </w:r>
            <w:proofErr w:type="spellStart"/>
            <w:r w:rsidRPr="00202A05">
              <w:rPr>
                <w:sz w:val="10"/>
                <w:szCs w:val="10"/>
              </w:rPr>
              <w:t>příliš</w:t>
            </w:r>
            <w:proofErr w:type="spellEnd"/>
            <w:r w:rsidRPr="00202A05">
              <w:rPr>
                <w:sz w:val="10"/>
                <w:szCs w:val="10"/>
              </w:rPr>
              <w:t xml:space="preserve"> </w:t>
            </w:r>
            <w:proofErr w:type="spellStart"/>
            <w:r w:rsidRPr="00202A05">
              <w:rPr>
                <w:sz w:val="10"/>
                <w:szCs w:val="10"/>
              </w:rPr>
              <w:t>nízká</w:t>
            </w:r>
            <w:proofErr w:type="spellEnd"/>
            <w:r w:rsidRPr="00202A05">
              <w:rPr>
                <w:sz w:val="10"/>
                <w:szCs w:val="10"/>
              </w:rPr>
              <w:t xml:space="preserve">? </w:t>
            </w:r>
            <w:proofErr w:type="spellStart"/>
            <w:r w:rsidRPr="00202A05">
              <w:rPr>
                <w:sz w:val="10"/>
                <w:szCs w:val="10"/>
              </w:rPr>
              <w:t>Pokud</w:t>
            </w:r>
            <w:proofErr w:type="spellEnd"/>
            <w:r w:rsidRPr="00202A05">
              <w:rPr>
                <w:sz w:val="10"/>
                <w:szCs w:val="10"/>
              </w:rPr>
              <w:t xml:space="preserve"> existuje </w:t>
            </w:r>
            <w:proofErr w:type="spellStart"/>
            <w:r w:rsidRPr="00202A05">
              <w:rPr>
                <w:sz w:val="10"/>
                <w:szCs w:val="10"/>
              </w:rPr>
              <w:t>jiný</w:t>
            </w:r>
            <w:proofErr w:type="spellEnd"/>
          </w:p>
        </w:tc>
      </w:tr>
    </w:tbl>
    <w:p w:rsidR="005C04DB" w:rsidRDefault="00202A05" w:rsidP="00202A05">
      <w:pPr>
        <w:spacing w:line="278" w:lineRule="auto"/>
        <w:ind w:left="426"/>
        <w:sectPr w:rsidR="005C04DB">
          <w:pgSz w:w="5390" w:h="7940"/>
          <w:pgMar w:top="420" w:right="80" w:bottom="280" w:left="80" w:header="708" w:footer="708" w:gutter="0"/>
          <w:cols w:space="708"/>
        </w:sectPr>
      </w:pPr>
      <w:r>
        <w:rPr>
          <w:sz w:val="11"/>
          <w:szCs w:val="11"/>
        </w:rPr>
        <w:t>J</w:t>
      </w:r>
      <w:r w:rsidRPr="00202A05">
        <w:rPr>
          <w:sz w:val="11"/>
          <w:szCs w:val="11"/>
        </w:rPr>
        <w:t xml:space="preserve">ak je </w:t>
      </w:r>
      <w:proofErr w:type="spellStart"/>
      <w:r w:rsidRPr="00202A05">
        <w:rPr>
          <w:sz w:val="11"/>
          <w:szCs w:val="11"/>
        </w:rPr>
        <w:t>uvedeno</w:t>
      </w:r>
      <w:proofErr w:type="spellEnd"/>
      <w:r w:rsidRPr="00202A05">
        <w:rPr>
          <w:sz w:val="11"/>
          <w:szCs w:val="11"/>
        </w:rPr>
        <w:t xml:space="preserve"> výše, </w:t>
      </w:r>
      <w:proofErr w:type="spellStart"/>
      <w:r w:rsidRPr="00202A05">
        <w:rPr>
          <w:sz w:val="11"/>
          <w:szCs w:val="11"/>
        </w:rPr>
        <w:t>okamžitě</w:t>
      </w:r>
      <w:proofErr w:type="spellEnd"/>
      <w:r w:rsidRPr="00202A05">
        <w:rPr>
          <w:sz w:val="11"/>
          <w:szCs w:val="11"/>
        </w:rPr>
        <w:t xml:space="preserve"> </w:t>
      </w:r>
      <w:proofErr w:type="spellStart"/>
      <w:r w:rsidRPr="00202A05">
        <w:rPr>
          <w:sz w:val="11"/>
          <w:szCs w:val="11"/>
        </w:rPr>
        <w:t>vytáhněte</w:t>
      </w:r>
      <w:proofErr w:type="spellEnd"/>
      <w:r w:rsidRPr="00202A05">
        <w:rPr>
          <w:sz w:val="11"/>
          <w:szCs w:val="11"/>
        </w:rPr>
        <w:t xml:space="preserve"> zástrčku a kontaktujte náš </w:t>
      </w:r>
      <w:proofErr w:type="spellStart"/>
      <w:r w:rsidRPr="00202A05">
        <w:rPr>
          <w:sz w:val="11"/>
          <w:szCs w:val="11"/>
        </w:rPr>
        <w:t>poprodejní</w:t>
      </w:r>
      <w:proofErr w:type="spellEnd"/>
      <w:r w:rsidRPr="00202A05">
        <w:rPr>
          <w:sz w:val="11"/>
          <w:szCs w:val="11"/>
        </w:rPr>
        <w:t xml:space="preserve"> servis. </w:t>
      </w:r>
      <w:proofErr w:type="spellStart"/>
      <w:r w:rsidRPr="00202A05">
        <w:rPr>
          <w:sz w:val="11"/>
          <w:szCs w:val="11"/>
        </w:rPr>
        <w:t>Nerozebírejte</w:t>
      </w:r>
      <w:proofErr w:type="spellEnd"/>
      <w:r w:rsidRPr="00202A05">
        <w:rPr>
          <w:sz w:val="11"/>
          <w:szCs w:val="11"/>
        </w:rPr>
        <w:t xml:space="preserve">, neopravujte ani </w:t>
      </w:r>
      <w:proofErr w:type="spellStart"/>
      <w:r w:rsidRPr="00202A05">
        <w:rPr>
          <w:sz w:val="11"/>
          <w:szCs w:val="11"/>
        </w:rPr>
        <w:t>nevyměňujte</w:t>
      </w:r>
      <w:proofErr w:type="spellEnd"/>
      <w:r w:rsidRPr="00202A05">
        <w:rPr>
          <w:sz w:val="11"/>
          <w:szCs w:val="11"/>
        </w:rPr>
        <w:t xml:space="preserve"> </w:t>
      </w:r>
      <w:proofErr w:type="spellStart"/>
      <w:r w:rsidRPr="00202A05">
        <w:rPr>
          <w:sz w:val="11"/>
          <w:szCs w:val="11"/>
        </w:rPr>
        <w:t>díly</w:t>
      </w:r>
      <w:proofErr w:type="spellEnd"/>
      <w:r w:rsidRPr="00202A05">
        <w:rPr>
          <w:sz w:val="11"/>
          <w:szCs w:val="11"/>
        </w:rPr>
        <w:t xml:space="preserve"> sami.</w:t>
      </w:r>
    </w:p>
    <w:p w:rsidR="00202A05" w:rsidRDefault="00202A05" w:rsidP="00202A05">
      <w:pPr>
        <w:pStyle w:val="Heading1"/>
        <w:spacing w:before="37"/>
      </w:pPr>
      <w:r>
        <w:lastRenderedPageBreak/>
        <w:t xml:space="preserve">Po </w:t>
      </w:r>
      <w:proofErr w:type="spellStart"/>
      <w:r>
        <w:t>prodeji</w:t>
      </w:r>
      <w:proofErr w:type="spellEnd"/>
    </w:p>
    <w:p w:rsidR="005C04DB" w:rsidRPr="00202A05" w:rsidRDefault="00202A05" w:rsidP="00202A05">
      <w:pPr>
        <w:pStyle w:val="Heading1"/>
        <w:spacing w:before="37"/>
        <w:rPr>
          <w:b w:val="0"/>
          <w:sz w:val="16"/>
          <w:szCs w:val="16"/>
        </w:rPr>
      </w:pPr>
      <w:r w:rsidRPr="00202A05">
        <w:rPr>
          <w:b w:val="0"/>
          <w:sz w:val="16"/>
          <w:szCs w:val="16"/>
        </w:rPr>
        <w:t xml:space="preserve">Od </w:t>
      </w:r>
      <w:proofErr w:type="spellStart"/>
      <w:r w:rsidRPr="00202A05">
        <w:rPr>
          <w:b w:val="0"/>
          <w:sz w:val="16"/>
          <w:szCs w:val="16"/>
        </w:rPr>
        <w:t>data</w:t>
      </w:r>
      <w:proofErr w:type="spellEnd"/>
      <w:r w:rsidRPr="00202A05">
        <w:rPr>
          <w:b w:val="0"/>
          <w:sz w:val="16"/>
          <w:szCs w:val="16"/>
        </w:rPr>
        <w:t xml:space="preserve"> </w:t>
      </w:r>
      <w:proofErr w:type="spellStart"/>
      <w:r w:rsidRPr="00202A05">
        <w:rPr>
          <w:b w:val="0"/>
          <w:sz w:val="16"/>
          <w:szCs w:val="16"/>
        </w:rPr>
        <w:t>prodeje</w:t>
      </w:r>
      <w:proofErr w:type="spellEnd"/>
      <w:r w:rsidRPr="00202A05">
        <w:rPr>
          <w:b w:val="0"/>
          <w:sz w:val="16"/>
          <w:szCs w:val="16"/>
        </w:rPr>
        <w:t xml:space="preserve">, bez </w:t>
      </w:r>
      <w:proofErr w:type="spellStart"/>
      <w:r w:rsidRPr="00202A05">
        <w:rPr>
          <w:b w:val="0"/>
          <w:sz w:val="16"/>
          <w:szCs w:val="16"/>
        </w:rPr>
        <w:t>ohledu</w:t>
      </w:r>
      <w:proofErr w:type="spellEnd"/>
      <w:r w:rsidRPr="00202A05">
        <w:rPr>
          <w:b w:val="0"/>
          <w:sz w:val="16"/>
          <w:szCs w:val="16"/>
        </w:rPr>
        <w:t xml:space="preserve"> na to, zda existuje </w:t>
      </w:r>
      <w:proofErr w:type="spellStart"/>
      <w:r w:rsidRPr="00202A05">
        <w:rPr>
          <w:b w:val="0"/>
          <w:sz w:val="16"/>
          <w:szCs w:val="16"/>
        </w:rPr>
        <w:t>důvod</w:t>
      </w:r>
      <w:proofErr w:type="spellEnd"/>
      <w:r w:rsidRPr="00202A05">
        <w:rPr>
          <w:b w:val="0"/>
          <w:sz w:val="16"/>
          <w:szCs w:val="16"/>
        </w:rPr>
        <w:t xml:space="preserve"> k </w:t>
      </w:r>
      <w:proofErr w:type="spellStart"/>
      <w:r w:rsidRPr="00202A05">
        <w:rPr>
          <w:b w:val="0"/>
          <w:sz w:val="16"/>
          <w:szCs w:val="16"/>
        </w:rPr>
        <w:t>uplatnění</w:t>
      </w:r>
      <w:proofErr w:type="spellEnd"/>
      <w:r w:rsidRPr="00202A05">
        <w:rPr>
          <w:b w:val="0"/>
          <w:sz w:val="16"/>
          <w:szCs w:val="16"/>
        </w:rPr>
        <w:t xml:space="preserve"> záruky, </w:t>
      </w:r>
      <w:proofErr w:type="spellStart"/>
      <w:r w:rsidRPr="00202A05">
        <w:rPr>
          <w:b w:val="0"/>
          <w:sz w:val="16"/>
          <w:szCs w:val="16"/>
        </w:rPr>
        <w:t>můžete</w:t>
      </w:r>
      <w:proofErr w:type="spellEnd"/>
      <w:r w:rsidRPr="00202A05">
        <w:rPr>
          <w:b w:val="0"/>
          <w:sz w:val="16"/>
          <w:szCs w:val="16"/>
        </w:rPr>
        <w:t xml:space="preserve"> zboží </w:t>
      </w:r>
      <w:proofErr w:type="spellStart"/>
      <w:r w:rsidRPr="00202A05">
        <w:rPr>
          <w:b w:val="0"/>
          <w:sz w:val="16"/>
          <w:szCs w:val="16"/>
        </w:rPr>
        <w:t>vrátit</w:t>
      </w:r>
      <w:proofErr w:type="spellEnd"/>
      <w:r w:rsidRPr="00202A05">
        <w:rPr>
          <w:b w:val="0"/>
          <w:sz w:val="16"/>
          <w:szCs w:val="16"/>
        </w:rPr>
        <w:t xml:space="preserve"> do </w:t>
      </w:r>
      <w:proofErr w:type="spellStart"/>
      <w:r w:rsidRPr="00202A05">
        <w:rPr>
          <w:b w:val="0"/>
          <w:sz w:val="16"/>
          <w:szCs w:val="16"/>
        </w:rPr>
        <w:t>tří</w:t>
      </w:r>
      <w:proofErr w:type="spellEnd"/>
      <w:r w:rsidRPr="00202A05">
        <w:rPr>
          <w:b w:val="0"/>
          <w:sz w:val="16"/>
          <w:szCs w:val="16"/>
        </w:rPr>
        <w:t xml:space="preserve"> </w:t>
      </w:r>
      <w:proofErr w:type="spellStart"/>
      <w:r w:rsidRPr="00202A05">
        <w:rPr>
          <w:b w:val="0"/>
          <w:sz w:val="16"/>
          <w:szCs w:val="16"/>
        </w:rPr>
        <w:t>dnů</w:t>
      </w:r>
      <w:proofErr w:type="spellEnd"/>
      <w:r w:rsidRPr="00202A05">
        <w:rPr>
          <w:b w:val="0"/>
          <w:sz w:val="16"/>
          <w:szCs w:val="16"/>
        </w:rPr>
        <w:t xml:space="preserve"> </w:t>
      </w:r>
      <w:proofErr w:type="spellStart"/>
      <w:r w:rsidRPr="00202A05">
        <w:rPr>
          <w:b w:val="0"/>
          <w:sz w:val="16"/>
          <w:szCs w:val="16"/>
        </w:rPr>
        <w:t>se</w:t>
      </w:r>
      <w:proofErr w:type="spellEnd"/>
      <w:r w:rsidRPr="00202A05">
        <w:rPr>
          <w:b w:val="0"/>
          <w:sz w:val="16"/>
          <w:szCs w:val="16"/>
        </w:rPr>
        <w:t xml:space="preserve"> </w:t>
      </w:r>
      <w:proofErr w:type="spellStart"/>
      <w:r w:rsidRPr="00202A05">
        <w:rPr>
          <w:b w:val="0"/>
          <w:sz w:val="16"/>
          <w:szCs w:val="16"/>
        </w:rPr>
        <w:t>záručním</w:t>
      </w:r>
      <w:proofErr w:type="spellEnd"/>
      <w:r w:rsidRPr="00202A05">
        <w:rPr>
          <w:b w:val="0"/>
          <w:sz w:val="16"/>
          <w:szCs w:val="16"/>
        </w:rPr>
        <w:t xml:space="preserve"> </w:t>
      </w:r>
      <w:proofErr w:type="spellStart"/>
      <w:r w:rsidRPr="00202A05">
        <w:rPr>
          <w:b w:val="0"/>
          <w:sz w:val="16"/>
          <w:szCs w:val="16"/>
        </w:rPr>
        <w:t>listem</w:t>
      </w:r>
      <w:proofErr w:type="spellEnd"/>
      <w:r w:rsidRPr="00202A05">
        <w:rPr>
          <w:b w:val="0"/>
          <w:sz w:val="16"/>
          <w:szCs w:val="16"/>
        </w:rPr>
        <w:t xml:space="preserve"> nebo </w:t>
      </w:r>
      <w:proofErr w:type="spellStart"/>
      <w:r w:rsidRPr="00202A05">
        <w:rPr>
          <w:b w:val="0"/>
          <w:sz w:val="16"/>
          <w:szCs w:val="16"/>
        </w:rPr>
        <w:t>fakturou</w:t>
      </w:r>
      <w:proofErr w:type="spellEnd"/>
      <w:r w:rsidRPr="00202A05">
        <w:rPr>
          <w:b w:val="0"/>
          <w:sz w:val="16"/>
          <w:szCs w:val="16"/>
        </w:rPr>
        <w:t xml:space="preserve"> (účtenkou) na </w:t>
      </w:r>
      <w:proofErr w:type="spellStart"/>
      <w:r w:rsidRPr="00202A05">
        <w:rPr>
          <w:b w:val="0"/>
          <w:sz w:val="16"/>
          <w:szCs w:val="16"/>
        </w:rPr>
        <w:t>původní</w:t>
      </w:r>
      <w:proofErr w:type="spellEnd"/>
      <w:r w:rsidRPr="00202A05">
        <w:rPr>
          <w:b w:val="0"/>
          <w:sz w:val="16"/>
          <w:szCs w:val="16"/>
        </w:rPr>
        <w:t xml:space="preserve"> </w:t>
      </w:r>
      <w:proofErr w:type="spellStart"/>
      <w:r w:rsidRPr="00202A05">
        <w:rPr>
          <w:b w:val="0"/>
          <w:sz w:val="16"/>
          <w:szCs w:val="16"/>
        </w:rPr>
        <w:t>prodejní</w:t>
      </w:r>
      <w:proofErr w:type="spellEnd"/>
      <w:r w:rsidRPr="00202A05">
        <w:rPr>
          <w:b w:val="0"/>
          <w:sz w:val="16"/>
          <w:szCs w:val="16"/>
        </w:rPr>
        <w:t xml:space="preserve"> </w:t>
      </w:r>
      <w:proofErr w:type="spellStart"/>
      <w:r w:rsidRPr="00202A05">
        <w:rPr>
          <w:b w:val="0"/>
          <w:sz w:val="16"/>
          <w:szCs w:val="16"/>
        </w:rPr>
        <w:t>místo</w:t>
      </w:r>
      <w:proofErr w:type="spellEnd"/>
      <w:r w:rsidRPr="00202A05">
        <w:rPr>
          <w:b w:val="0"/>
          <w:sz w:val="16"/>
          <w:szCs w:val="16"/>
        </w:rPr>
        <w:t xml:space="preserve">/internetovou </w:t>
      </w:r>
      <w:proofErr w:type="spellStart"/>
      <w:r w:rsidRPr="00202A05">
        <w:rPr>
          <w:b w:val="0"/>
          <w:sz w:val="16"/>
          <w:szCs w:val="16"/>
        </w:rPr>
        <w:t>prodejní</w:t>
      </w:r>
      <w:proofErr w:type="spellEnd"/>
      <w:r w:rsidRPr="00202A05">
        <w:rPr>
          <w:b w:val="0"/>
          <w:sz w:val="16"/>
          <w:szCs w:val="16"/>
        </w:rPr>
        <w:t xml:space="preserve"> platformu. </w:t>
      </w:r>
      <w:proofErr w:type="spellStart"/>
      <w:r w:rsidRPr="00202A05">
        <w:rPr>
          <w:b w:val="0"/>
          <w:sz w:val="16"/>
          <w:szCs w:val="16"/>
        </w:rPr>
        <w:t>Při</w:t>
      </w:r>
      <w:proofErr w:type="spellEnd"/>
      <w:r w:rsidRPr="00202A05">
        <w:rPr>
          <w:b w:val="0"/>
          <w:sz w:val="16"/>
          <w:szCs w:val="16"/>
        </w:rPr>
        <w:t xml:space="preserve"> </w:t>
      </w:r>
      <w:proofErr w:type="spellStart"/>
      <w:r w:rsidRPr="00202A05">
        <w:rPr>
          <w:b w:val="0"/>
          <w:sz w:val="16"/>
          <w:szCs w:val="16"/>
        </w:rPr>
        <w:t>vracení</w:t>
      </w:r>
      <w:proofErr w:type="spellEnd"/>
      <w:r w:rsidRPr="00202A05">
        <w:rPr>
          <w:b w:val="0"/>
          <w:sz w:val="16"/>
          <w:szCs w:val="16"/>
        </w:rPr>
        <w:t xml:space="preserve"> výrobku </w:t>
      </w:r>
      <w:proofErr w:type="spellStart"/>
      <w:r w:rsidRPr="00202A05">
        <w:rPr>
          <w:b w:val="0"/>
          <w:sz w:val="16"/>
          <w:szCs w:val="16"/>
        </w:rPr>
        <w:t>se</w:t>
      </w:r>
      <w:proofErr w:type="spellEnd"/>
      <w:r w:rsidRPr="00202A05">
        <w:rPr>
          <w:b w:val="0"/>
          <w:sz w:val="16"/>
          <w:szCs w:val="16"/>
        </w:rPr>
        <w:t xml:space="preserve"> musíte </w:t>
      </w:r>
      <w:proofErr w:type="spellStart"/>
      <w:r w:rsidRPr="00202A05">
        <w:rPr>
          <w:b w:val="0"/>
          <w:sz w:val="16"/>
          <w:szCs w:val="16"/>
        </w:rPr>
        <w:t>ujistit</w:t>
      </w:r>
      <w:proofErr w:type="spellEnd"/>
      <w:r w:rsidRPr="00202A05">
        <w:rPr>
          <w:b w:val="0"/>
          <w:sz w:val="16"/>
          <w:szCs w:val="16"/>
        </w:rPr>
        <w:t xml:space="preserve">, že </w:t>
      </w:r>
      <w:proofErr w:type="spellStart"/>
      <w:r w:rsidRPr="00202A05">
        <w:rPr>
          <w:b w:val="0"/>
          <w:sz w:val="16"/>
          <w:szCs w:val="16"/>
        </w:rPr>
        <w:t>výrobek</w:t>
      </w:r>
      <w:proofErr w:type="spellEnd"/>
      <w:r w:rsidRPr="00202A05">
        <w:rPr>
          <w:b w:val="0"/>
          <w:sz w:val="16"/>
          <w:szCs w:val="16"/>
        </w:rPr>
        <w:t xml:space="preserve"> </w:t>
      </w:r>
      <w:proofErr w:type="spellStart"/>
      <w:r w:rsidRPr="00202A05">
        <w:rPr>
          <w:b w:val="0"/>
          <w:sz w:val="16"/>
          <w:szCs w:val="16"/>
        </w:rPr>
        <w:t>nebyl</w:t>
      </w:r>
      <w:proofErr w:type="spellEnd"/>
      <w:r w:rsidRPr="00202A05">
        <w:rPr>
          <w:b w:val="0"/>
          <w:sz w:val="16"/>
          <w:szCs w:val="16"/>
        </w:rPr>
        <w:t xml:space="preserve"> </w:t>
      </w:r>
      <w:proofErr w:type="spellStart"/>
      <w:r w:rsidRPr="00202A05">
        <w:rPr>
          <w:b w:val="0"/>
          <w:sz w:val="16"/>
          <w:szCs w:val="16"/>
        </w:rPr>
        <w:t>poškozen</w:t>
      </w:r>
      <w:proofErr w:type="spellEnd"/>
      <w:r w:rsidRPr="00202A05">
        <w:rPr>
          <w:b w:val="0"/>
          <w:sz w:val="16"/>
          <w:szCs w:val="16"/>
        </w:rPr>
        <w:t xml:space="preserve">. </w:t>
      </w:r>
      <w:proofErr w:type="spellStart"/>
      <w:r w:rsidRPr="00202A05">
        <w:rPr>
          <w:b w:val="0"/>
          <w:sz w:val="16"/>
          <w:szCs w:val="16"/>
        </w:rPr>
        <w:t>Vnější</w:t>
      </w:r>
      <w:proofErr w:type="spellEnd"/>
      <w:r w:rsidRPr="00202A05">
        <w:rPr>
          <w:b w:val="0"/>
          <w:sz w:val="16"/>
          <w:szCs w:val="16"/>
        </w:rPr>
        <w:t xml:space="preserve"> obal, návod a </w:t>
      </w:r>
      <w:proofErr w:type="spellStart"/>
      <w:r w:rsidRPr="00202A05">
        <w:rPr>
          <w:b w:val="0"/>
          <w:sz w:val="16"/>
          <w:szCs w:val="16"/>
        </w:rPr>
        <w:t>další</w:t>
      </w:r>
      <w:proofErr w:type="spellEnd"/>
      <w:r w:rsidRPr="00202A05">
        <w:rPr>
          <w:b w:val="0"/>
          <w:sz w:val="16"/>
          <w:szCs w:val="16"/>
        </w:rPr>
        <w:t xml:space="preserve"> </w:t>
      </w:r>
      <w:proofErr w:type="spellStart"/>
      <w:r w:rsidRPr="00202A05">
        <w:rPr>
          <w:b w:val="0"/>
          <w:sz w:val="16"/>
          <w:szCs w:val="16"/>
        </w:rPr>
        <w:t>příslušenství</w:t>
      </w:r>
      <w:proofErr w:type="spellEnd"/>
      <w:r w:rsidRPr="00202A05">
        <w:rPr>
          <w:b w:val="0"/>
          <w:sz w:val="16"/>
          <w:szCs w:val="16"/>
        </w:rPr>
        <w:t xml:space="preserve"> </w:t>
      </w:r>
      <w:proofErr w:type="spellStart"/>
      <w:r w:rsidRPr="00202A05">
        <w:rPr>
          <w:b w:val="0"/>
          <w:sz w:val="16"/>
          <w:szCs w:val="16"/>
        </w:rPr>
        <w:t>jsou</w:t>
      </w:r>
      <w:proofErr w:type="spellEnd"/>
      <w:r w:rsidRPr="00202A05">
        <w:rPr>
          <w:b w:val="0"/>
          <w:sz w:val="16"/>
          <w:szCs w:val="16"/>
        </w:rPr>
        <w:t xml:space="preserve"> neporušené a </w:t>
      </w:r>
      <w:proofErr w:type="spellStart"/>
      <w:r w:rsidRPr="00202A05">
        <w:rPr>
          <w:b w:val="0"/>
          <w:sz w:val="16"/>
          <w:szCs w:val="16"/>
        </w:rPr>
        <w:t>nepoškozené</w:t>
      </w:r>
      <w:proofErr w:type="spellEnd"/>
      <w:r w:rsidRPr="00202A05">
        <w:rPr>
          <w:b w:val="0"/>
          <w:sz w:val="16"/>
          <w:szCs w:val="16"/>
        </w:rPr>
        <w:t xml:space="preserve">. </w:t>
      </w:r>
      <w:proofErr w:type="spellStart"/>
      <w:r w:rsidRPr="00202A05">
        <w:rPr>
          <w:b w:val="0"/>
          <w:sz w:val="16"/>
          <w:szCs w:val="16"/>
        </w:rPr>
        <w:t>Výrobek</w:t>
      </w:r>
      <w:proofErr w:type="spellEnd"/>
      <w:r w:rsidRPr="00202A05">
        <w:rPr>
          <w:b w:val="0"/>
          <w:sz w:val="16"/>
          <w:szCs w:val="16"/>
        </w:rPr>
        <w:t xml:space="preserve"> má do </w:t>
      </w:r>
      <w:proofErr w:type="spellStart"/>
      <w:r w:rsidRPr="00202A05">
        <w:rPr>
          <w:b w:val="0"/>
          <w:sz w:val="16"/>
          <w:szCs w:val="16"/>
        </w:rPr>
        <w:t>jednoho</w:t>
      </w:r>
      <w:proofErr w:type="spellEnd"/>
      <w:r w:rsidRPr="00202A05">
        <w:rPr>
          <w:b w:val="0"/>
          <w:sz w:val="16"/>
          <w:szCs w:val="16"/>
        </w:rPr>
        <w:t xml:space="preserve"> roku od </w:t>
      </w:r>
      <w:proofErr w:type="spellStart"/>
      <w:r w:rsidRPr="00202A05">
        <w:rPr>
          <w:b w:val="0"/>
          <w:sz w:val="16"/>
          <w:szCs w:val="16"/>
        </w:rPr>
        <w:t>data</w:t>
      </w:r>
      <w:proofErr w:type="spellEnd"/>
      <w:r w:rsidRPr="00202A05">
        <w:rPr>
          <w:b w:val="0"/>
          <w:sz w:val="16"/>
          <w:szCs w:val="16"/>
        </w:rPr>
        <w:t xml:space="preserve"> </w:t>
      </w:r>
      <w:proofErr w:type="spellStart"/>
      <w:r w:rsidRPr="00202A05">
        <w:rPr>
          <w:b w:val="0"/>
          <w:sz w:val="16"/>
          <w:szCs w:val="16"/>
        </w:rPr>
        <w:t>prodeje</w:t>
      </w:r>
      <w:proofErr w:type="spellEnd"/>
      <w:r w:rsidRPr="00202A05">
        <w:rPr>
          <w:b w:val="0"/>
          <w:sz w:val="16"/>
          <w:szCs w:val="16"/>
        </w:rPr>
        <w:t xml:space="preserve"> </w:t>
      </w:r>
      <w:proofErr w:type="spellStart"/>
      <w:r w:rsidRPr="00202A05">
        <w:rPr>
          <w:b w:val="0"/>
          <w:sz w:val="16"/>
          <w:szCs w:val="16"/>
        </w:rPr>
        <w:t>závadu</w:t>
      </w:r>
      <w:proofErr w:type="spellEnd"/>
      <w:r w:rsidRPr="00202A05">
        <w:rPr>
          <w:b w:val="0"/>
          <w:sz w:val="16"/>
          <w:szCs w:val="16"/>
        </w:rPr>
        <w:t xml:space="preserve"> na funkčnosti. </w:t>
      </w:r>
      <w:proofErr w:type="spellStart"/>
      <w:r w:rsidRPr="00202A05">
        <w:rPr>
          <w:b w:val="0"/>
          <w:sz w:val="16"/>
          <w:szCs w:val="16"/>
        </w:rPr>
        <w:t>Můžete</w:t>
      </w:r>
      <w:proofErr w:type="spellEnd"/>
      <w:r w:rsidRPr="00202A05">
        <w:rPr>
          <w:b w:val="0"/>
          <w:sz w:val="16"/>
          <w:szCs w:val="16"/>
        </w:rPr>
        <w:t xml:space="preserve"> </w:t>
      </w:r>
      <w:proofErr w:type="spellStart"/>
      <w:r w:rsidRPr="00202A05">
        <w:rPr>
          <w:b w:val="0"/>
          <w:sz w:val="16"/>
          <w:szCs w:val="16"/>
        </w:rPr>
        <w:t>využít</w:t>
      </w:r>
      <w:proofErr w:type="spellEnd"/>
      <w:r w:rsidRPr="00202A05">
        <w:rPr>
          <w:b w:val="0"/>
          <w:sz w:val="16"/>
          <w:szCs w:val="16"/>
        </w:rPr>
        <w:t xml:space="preserve"> bezplatné opravy. </w:t>
      </w:r>
      <w:proofErr w:type="spellStart"/>
      <w:r w:rsidRPr="00202A05">
        <w:rPr>
          <w:b w:val="0"/>
          <w:sz w:val="16"/>
          <w:szCs w:val="16"/>
        </w:rPr>
        <w:t>Při</w:t>
      </w:r>
      <w:proofErr w:type="spellEnd"/>
      <w:r w:rsidRPr="00202A05">
        <w:rPr>
          <w:b w:val="0"/>
          <w:sz w:val="16"/>
          <w:szCs w:val="16"/>
        </w:rPr>
        <w:t xml:space="preserve"> </w:t>
      </w:r>
      <w:proofErr w:type="spellStart"/>
      <w:r w:rsidRPr="00202A05">
        <w:rPr>
          <w:b w:val="0"/>
          <w:sz w:val="16"/>
          <w:szCs w:val="16"/>
        </w:rPr>
        <w:t>opravě</w:t>
      </w:r>
      <w:proofErr w:type="spellEnd"/>
      <w:r w:rsidRPr="00202A05">
        <w:rPr>
          <w:b w:val="0"/>
          <w:sz w:val="16"/>
          <w:szCs w:val="16"/>
        </w:rPr>
        <w:t xml:space="preserve"> </w:t>
      </w:r>
      <w:proofErr w:type="spellStart"/>
      <w:r w:rsidRPr="00202A05">
        <w:rPr>
          <w:b w:val="0"/>
          <w:sz w:val="16"/>
          <w:szCs w:val="16"/>
        </w:rPr>
        <w:t>předložte</w:t>
      </w:r>
      <w:proofErr w:type="spellEnd"/>
      <w:r w:rsidRPr="00202A05">
        <w:rPr>
          <w:b w:val="0"/>
          <w:sz w:val="16"/>
          <w:szCs w:val="16"/>
        </w:rPr>
        <w:t xml:space="preserve"> záruční list výrobku </w:t>
      </w:r>
      <w:proofErr w:type="spellStart"/>
      <w:r w:rsidRPr="00202A05">
        <w:rPr>
          <w:b w:val="0"/>
          <w:sz w:val="16"/>
          <w:szCs w:val="16"/>
        </w:rPr>
        <w:t>naší</w:t>
      </w:r>
      <w:proofErr w:type="spellEnd"/>
      <w:r w:rsidRPr="00202A05">
        <w:rPr>
          <w:b w:val="0"/>
          <w:sz w:val="16"/>
          <w:szCs w:val="16"/>
        </w:rPr>
        <w:t xml:space="preserve"> </w:t>
      </w:r>
      <w:proofErr w:type="spellStart"/>
      <w:r w:rsidRPr="00202A05">
        <w:rPr>
          <w:b w:val="0"/>
          <w:sz w:val="16"/>
          <w:szCs w:val="16"/>
        </w:rPr>
        <w:t>společnosti</w:t>
      </w:r>
      <w:proofErr w:type="spellEnd"/>
      <w:r w:rsidRPr="00202A05">
        <w:rPr>
          <w:b w:val="0"/>
          <w:sz w:val="16"/>
          <w:szCs w:val="16"/>
        </w:rPr>
        <w:t xml:space="preserve"> (bezplatné opravy </w:t>
      </w:r>
      <w:proofErr w:type="spellStart"/>
      <w:r w:rsidRPr="00202A05">
        <w:rPr>
          <w:b w:val="0"/>
          <w:sz w:val="16"/>
          <w:szCs w:val="16"/>
        </w:rPr>
        <w:t>přislíbené</w:t>
      </w:r>
      <w:proofErr w:type="spellEnd"/>
      <w:r w:rsidRPr="00202A05">
        <w:rPr>
          <w:b w:val="0"/>
          <w:sz w:val="16"/>
          <w:szCs w:val="16"/>
        </w:rPr>
        <w:t xml:space="preserve"> </w:t>
      </w:r>
      <w:proofErr w:type="spellStart"/>
      <w:r w:rsidRPr="00202A05">
        <w:rPr>
          <w:b w:val="0"/>
          <w:sz w:val="16"/>
          <w:szCs w:val="16"/>
        </w:rPr>
        <w:t>naší</w:t>
      </w:r>
      <w:proofErr w:type="spellEnd"/>
      <w:r w:rsidRPr="00202A05">
        <w:rPr>
          <w:b w:val="0"/>
          <w:sz w:val="16"/>
          <w:szCs w:val="16"/>
        </w:rPr>
        <w:t xml:space="preserve"> </w:t>
      </w:r>
      <w:proofErr w:type="spellStart"/>
      <w:r w:rsidRPr="00202A05">
        <w:rPr>
          <w:b w:val="0"/>
          <w:sz w:val="16"/>
          <w:szCs w:val="16"/>
        </w:rPr>
        <w:t>společností</w:t>
      </w:r>
      <w:proofErr w:type="spellEnd"/>
      <w:r w:rsidRPr="00202A05">
        <w:rPr>
          <w:b w:val="0"/>
          <w:sz w:val="16"/>
          <w:szCs w:val="16"/>
        </w:rPr>
        <w:t xml:space="preserve"> </w:t>
      </w:r>
      <w:proofErr w:type="spellStart"/>
      <w:r w:rsidRPr="00202A05">
        <w:rPr>
          <w:b w:val="0"/>
          <w:sz w:val="16"/>
          <w:szCs w:val="16"/>
        </w:rPr>
        <w:t>zahrnují</w:t>
      </w:r>
      <w:proofErr w:type="spellEnd"/>
      <w:r w:rsidRPr="00202A05">
        <w:rPr>
          <w:b w:val="0"/>
          <w:sz w:val="16"/>
          <w:szCs w:val="16"/>
        </w:rPr>
        <w:t xml:space="preserve"> </w:t>
      </w:r>
      <w:proofErr w:type="spellStart"/>
      <w:r w:rsidRPr="00202A05">
        <w:rPr>
          <w:b w:val="0"/>
          <w:sz w:val="16"/>
          <w:szCs w:val="16"/>
        </w:rPr>
        <w:t>pouze</w:t>
      </w:r>
      <w:proofErr w:type="spellEnd"/>
      <w:r w:rsidRPr="00202A05">
        <w:rPr>
          <w:b w:val="0"/>
          <w:sz w:val="16"/>
          <w:szCs w:val="16"/>
        </w:rPr>
        <w:t xml:space="preserve"> náklady na pracovní dobu a materiál, s </w:t>
      </w:r>
      <w:proofErr w:type="spellStart"/>
      <w:r w:rsidRPr="00202A05">
        <w:rPr>
          <w:b w:val="0"/>
          <w:sz w:val="16"/>
          <w:szCs w:val="16"/>
        </w:rPr>
        <w:t>výjimkou</w:t>
      </w:r>
      <w:proofErr w:type="spellEnd"/>
      <w:r w:rsidRPr="00202A05">
        <w:rPr>
          <w:b w:val="0"/>
          <w:sz w:val="16"/>
          <w:szCs w:val="16"/>
        </w:rPr>
        <w:t xml:space="preserve"> </w:t>
      </w:r>
      <w:proofErr w:type="spellStart"/>
      <w:r w:rsidRPr="00202A05">
        <w:rPr>
          <w:b w:val="0"/>
          <w:sz w:val="16"/>
          <w:szCs w:val="16"/>
        </w:rPr>
        <w:t>nákladů</w:t>
      </w:r>
      <w:proofErr w:type="spellEnd"/>
      <w:r w:rsidRPr="00202A05">
        <w:rPr>
          <w:b w:val="0"/>
          <w:sz w:val="16"/>
          <w:szCs w:val="16"/>
        </w:rPr>
        <w:t xml:space="preserve"> na dopravu. </w:t>
      </w:r>
      <w:proofErr w:type="spellStart"/>
      <w:r w:rsidRPr="00202A05">
        <w:rPr>
          <w:b w:val="0"/>
          <w:sz w:val="16"/>
          <w:szCs w:val="16"/>
        </w:rPr>
        <w:t>Společnost</w:t>
      </w:r>
      <w:proofErr w:type="spellEnd"/>
      <w:r w:rsidRPr="00202A05">
        <w:rPr>
          <w:b w:val="0"/>
          <w:sz w:val="16"/>
          <w:szCs w:val="16"/>
        </w:rPr>
        <w:t xml:space="preserve"> </w:t>
      </w:r>
      <w:proofErr w:type="spellStart"/>
      <w:r w:rsidRPr="00202A05">
        <w:rPr>
          <w:b w:val="0"/>
          <w:sz w:val="16"/>
          <w:szCs w:val="16"/>
        </w:rPr>
        <w:t>neprovádí</w:t>
      </w:r>
      <w:proofErr w:type="spellEnd"/>
      <w:r w:rsidRPr="00202A05">
        <w:rPr>
          <w:b w:val="0"/>
          <w:sz w:val="16"/>
          <w:szCs w:val="16"/>
        </w:rPr>
        <w:t xml:space="preserve"> opravy na </w:t>
      </w:r>
      <w:proofErr w:type="spellStart"/>
      <w:r w:rsidRPr="00202A05">
        <w:rPr>
          <w:b w:val="0"/>
          <w:sz w:val="16"/>
          <w:szCs w:val="16"/>
        </w:rPr>
        <w:t>místě</w:t>
      </w:r>
      <w:proofErr w:type="spellEnd"/>
      <w:r w:rsidRPr="00202A05">
        <w:rPr>
          <w:b w:val="0"/>
          <w:sz w:val="16"/>
          <w:szCs w:val="16"/>
        </w:rPr>
        <w:t xml:space="preserve">). </w:t>
      </w:r>
      <w:proofErr w:type="spellStart"/>
      <w:r w:rsidRPr="00202A05">
        <w:rPr>
          <w:b w:val="0"/>
          <w:sz w:val="16"/>
          <w:szCs w:val="16"/>
        </w:rPr>
        <w:t>Při</w:t>
      </w:r>
      <w:proofErr w:type="spellEnd"/>
      <w:r w:rsidRPr="00202A05">
        <w:rPr>
          <w:b w:val="0"/>
          <w:sz w:val="16"/>
          <w:szCs w:val="16"/>
        </w:rPr>
        <w:t xml:space="preserve"> </w:t>
      </w:r>
      <w:proofErr w:type="spellStart"/>
      <w:r w:rsidRPr="00202A05">
        <w:rPr>
          <w:b w:val="0"/>
          <w:sz w:val="16"/>
          <w:szCs w:val="16"/>
        </w:rPr>
        <w:t>opravě</w:t>
      </w:r>
      <w:proofErr w:type="spellEnd"/>
      <w:r w:rsidRPr="00202A05">
        <w:rPr>
          <w:b w:val="0"/>
          <w:sz w:val="16"/>
          <w:szCs w:val="16"/>
        </w:rPr>
        <w:t xml:space="preserve"> </w:t>
      </w:r>
      <w:proofErr w:type="spellStart"/>
      <w:r w:rsidRPr="00202A05">
        <w:rPr>
          <w:b w:val="0"/>
          <w:sz w:val="16"/>
          <w:szCs w:val="16"/>
        </w:rPr>
        <w:t>předložte</w:t>
      </w:r>
      <w:proofErr w:type="spellEnd"/>
      <w:r w:rsidRPr="00202A05">
        <w:rPr>
          <w:b w:val="0"/>
          <w:sz w:val="16"/>
          <w:szCs w:val="16"/>
        </w:rPr>
        <w:t xml:space="preserve"> záruční list </w:t>
      </w:r>
      <w:proofErr w:type="spellStart"/>
      <w:r w:rsidRPr="00202A05">
        <w:rPr>
          <w:b w:val="0"/>
          <w:sz w:val="16"/>
          <w:szCs w:val="16"/>
        </w:rPr>
        <w:t>výrobků</w:t>
      </w:r>
      <w:proofErr w:type="spellEnd"/>
      <w:r w:rsidRPr="00202A05">
        <w:rPr>
          <w:b w:val="0"/>
          <w:sz w:val="16"/>
          <w:szCs w:val="16"/>
        </w:rPr>
        <w:t xml:space="preserve"> </w:t>
      </w:r>
      <w:proofErr w:type="spellStart"/>
      <w:r w:rsidRPr="00202A05">
        <w:rPr>
          <w:b w:val="0"/>
          <w:sz w:val="16"/>
          <w:szCs w:val="16"/>
        </w:rPr>
        <w:t>naší</w:t>
      </w:r>
      <w:proofErr w:type="spellEnd"/>
      <w:r w:rsidRPr="00202A05">
        <w:rPr>
          <w:b w:val="0"/>
          <w:sz w:val="16"/>
          <w:szCs w:val="16"/>
        </w:rPr>
        <w:t xml:space="preserve"> </w:t>
      </w:r>
      <w:proofErr w:type="spellStart"/>
      <w:r w:rsidRPr="00202A05">
        <w:rPr>
          <w:b w:val="0"/>
          <w:sz w:val="16"/>
          <w:szCs w:val="16"/>
        </w:rPr>
        <w:t>společnosti</w:t>
      </w:r>
      <w:proofErr w:type="spellEnd"/>
      <w:r w:rsidRPr="00202A05">
        <w:rPr>
          <w:b w:val="0"/>
          <w:sz w:val="16"/>
          <w:szCs w:val="16"/>
        </w:rPr>
        <w:t xml:space="preserve"> (bezplatné opravy </w:t>
      </w:r>
      <w:proofErr w:type="spellStart"/>
      <w:r w:rsidRPr="00202A05">
        <w:rPr>
          <w:b w:val="0"/>
          <w:sz w:val="16"/>
          <w:szCs w:val="16"/>
        </w:rPr>
        <w:t>přislíbené</w:t>
      </w:r>
      <w:proofErr w:type="spellEnd"/>
      <w:r w:rsidRPr="00202A05">
        <w:rPr>
          <w:b w:val="0"/>
          <w:sz w:val="16"/>
          <w:szCs w:val="16"/>
        </w:rPr>
        <w:t xml:space="preserve"> </w:t>
      </w:r>
      <w:proofErr w:type="spellStart"/>
      <w:r w:rsidRPr="00202A05">
        <w:rPr>
          <w:b w:val="0"/>
          <w:sz w:val="16"/>
          <w:szCs w:val="16"/>
        </w:rPr>
        <w:t>naší</w:t>
      </w:r>
      <w:proofErr w:type="spellEnd"/>
      <w:r w:rsidRPr="00202A05">
        <w:rPr>
          <w:b w:val="0"/>
          <w:sz w:val="16"/>
          <w:szCs w:val="16"/>
        </w:rPr>
        <w:t xml:space="preserve"> </w:t>
      </w:r>
      <w:proofErr w:type="spellStart"/>
      <w:r w:rsidRPr="00202A05">
        <w:rPr>
          <w:b w:val="0"/>
          <w:sz w:val="16"/>
          <w:szCs w:val="16"/>
        </w:rPr>
        <w:t>společností</w:t>
      </w:r>
      <w:proofErr w:type="spellEnd"/>
      <w:r w:rsidRPr="00202A05">
        <w:rPr>
          <w:b w:val="0"/>
          <w:sz w:val="16"/>
          <w:szCs w:val="16"/>
        </w:rPr>
        <w:t xml:space="preserve"> </w:t>
      </w:r>
      <w:proofErr w:type="spellStart"/>
      <w:r w:rsidRPr="00202A05">
        <w:rPr>
          <w:b w:val="0"/>
          <w:sz w:val="16"/>
          <w:szCs w:val="16"/>
        </w:rPr>
        <w:t>zahrnují</w:t>
      </w:r>
      <w:proofErr w:type="spellEnd"/>
      <w:r w:rsidRPr="00202A05">
        <w:rPr>
          <w:b w:val="0"/>
          <w:sz w:val="16"/>
          <w:szCs w:val="16"/>
        </w:rPr>
        <w:t xml:space="preserve"> </w:t>
      </w:r>
      <w:proofErr w:type="spellStart"/>
      <w:r w:rsidRPr="00202A05">
        <w:rPr>
          <w:b w:val="0"/>
          <w:sz w:val="16"/>
          <w:szCs w:val="16"/>
        </w:rPr>
        <w:t>pouze</w:t>
      </w:r>
      <w:proofErr w:type="spellEnd"/>
      <w:r w:rsidRPr="00202A05">
        <w:rPr>
          <w:b w:val="0"/>
          <w:sz w:val="16"/>
          <w:szCs w:val="16"/>
        </w:rPr>
        <w:t xml:space="preserve"> náklady na pracovní čas a materiál, bez </w:t>
      </w:r>
      <w:proofErr w:type="spellStart"/>
      <w:r w:rsidRPr="00202A05">
        <w:rPr>
          <w:b w:val="0"/>
          <w:sz w:val="16"/>
          <w:szCs w:val="16"/>
        </w:rPr>
        <w:t>nákladů</w:t>
      </w:r>
      <w:proofErr w:type="spellEnd"/>
      <w:r w:rsidRPr="00202A05">
        <w:rPr>
          <w:b w:val="0"/>
          <w:sz w:val="16"/>
          <w:szCs w:val="16"/>
        </w:rPr>
        <w:t xml:space="preserve"> na dopravu, a </w:t>
      </w:r>
      <w:proofErr w:type="spellStart"/>
      <w:r w:rsidRPr="00202A05">
        <w:rPr>
          <w:b w:val="0"/>
          <w:sz w:val="16"/>
          <w:szCs w:val="16"/>
        </w:rPr>
        <w:t>společnost</w:t>
      </w:r>
      <w:proofErr w:type="spellEnd"/>
      <w:r w:rsidRPr="00202A05">
        <w:rPr>
          <w:b w:val="0"/>
          <w:sz w:val="16"/>
          <w:szCs w:val="16"/>
        </w:rPr>
        <w:t xml:space="preserve"> neposkytuje opravy na </w:t>
      </w:r>
      <w:proofErr w:type="spellStart"/>
      <w:r w:rsidRPr="00202A05">
        <w:rPr>
          <w:b w:val="0"/>
          <w:sz w:val="16"/>
          <w:szCs w:val="16"/>
        </w:rPr>
        <w:t>místě</w:t>
      </w:r>
      <w:proofErr w:type="spellEnd"/>
      <w:r w:rsidRPr="00202A05">
        <w:rPr>
          <w:b w:val="0"/>
          <w:sz w:val="16"/>
          <w:szCs w:val="16"/>
        </w:rPr>
        <w:t>).</w:t>
      </w:r>
    </w:p>
    <w:sectPr w:rsidR="005C04DB" w:rsidRPr="00202A05" w:rsidSect="005C04DB">
      <w:pgSz w:w="5390" w:h="7940"/>
      <w:pgMar w:top="420" w:right="80" w:bottom="280" w:left="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000"/>
    <w:multiLevelType w:val="hybridMultilevel"/>
    <w:tmpl w:val="102CCC5E"/>
    <w:lvl w:ilvl="0" w:tplc="BE704820">
      <w:numFmt w:val="bullet"/>
      <w:lvlText w:val="■"/>
      <w:lvlJc w:val="left"/>
      <w:pPr>
        <w:ind w:left="69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1"/>
        <w:szCs w:val="11"/>
        <w:lang w:val="sk-SK" w:eastAsia="en-US" w:bidi="ar-SA"/>
      </w:rPr>
    </w:lvl>
    <w:lvl w:ilvl="1" w:tplc="535C78CE">
      <w:numFmt w:val="bullet"/>
      <w:lvlText w:val="•"/>
      <w:lvlJc w:val="left"/>
      <w:pPr>
        <w:ind w:left="1152" w:hanging="164"/>
      </w:pPr>
      <w:rPr>
        <w:rFonts w:hint="default"/>
        <w:lang w:val="sk-SK" w:eastAsia="en-US" w:bidi="ar-SA"/>
      </w:rPr>
    </w:lvl>
    <w:lvl w:ilvl="2" w:tplc="1144C772">
      <w:numFmt w:val="bullet"/>
      <w:lvlText w:val="•"/>
      <w:lvlJc w:val="left"/>
      <w:pPr>
        <w:ind w:left="1605" w:hanging="164"/>
      </w:pPr>
      <w:rPr>
        <w:rFonts w:hint="default"/>
        <w:lang w:val="sk-SK" w:eastAsia="en-US" w:bidi="ar-SA"/>
      </w:rPr>
    </w:lvl>
    <w:lvl w:ilvl="3" w:tplc="FDA2E972">
      <w:numFmt w:val="bullet"/>
      <w:lvlText w:val="•"/>
      <w:lvlJc w:val="left"/>
      <w:pPr>
        <w:ind w:left="2057" w:hanging="164"/>
      </w:pPr>
      <w:rPr>
        <w:rFonts w:hint="default"/>
        <w:lang w:val="sk-SK" w:eastAsia="en-US" w:bidi="ar-SA"/>
      </w:rPr>
    </w:lvl>
    <w:lvl w:ilvl="4" w:tplc="4642AB24">
      <w:numFmt w:val="bullet"/>
      <w:lvlText w:val="•"/>
      <w:lvlJc w:val="left"/>
      <w:pPr>
        <w:ind w:left="2510" w:hanging="164"/>
      </w:pPr>
      <w:rPr>
        <w:rFonts w:hint="default"/>
        <w:lang w:val="sk-SK" w:eastAsia="en-US" w:bidi="ar-SA"/>
      </w:rPr>
    </w:lvl>
    <w:lvl w:ilvl="5" w:tplc="2F3A30DA">
      <w:numFmt w:val="bullet"/>
      <w:lvlText w:val="•"/>
      <w:lvlJc w:val="left"/>
      <w:pPr>
        <w:ind w:left="2962" w:hanging="164"/>
      </w:pPr>
      <w:rPr>
        <w:rFonts w:hint="default"/>
        <w:lang w:val="sk-SK" w:eastAsia="en-US" w:bidi="ar-SA"/>
      </w:rPr>
    </w:lvl>
    <w:lvl w:ilvl="6" w:tplc="A934BDC2">
      <w:numFmt w:val="bullet"/>
      <w:lvlText w:val="•"/>
      <w:lvlJc w:val="left"/>
      <w:pPr>
        <w:ind w:left="3415" w:hanging="164"/>
      </w:pPr>
      <w:rPr>
        <w:rFonts w:hint="default"/>
        <w:lang w:val="sk-SK" w:eastAsia="en-US" w:bidi="ar-SA"/>
      </w:rPr>
    </w:lvl>
    <w:lvl w:ilvl="7" w:tplc="470E35B2">
      <w:numFmt w:val="bullet"/>
      <w:lvlText w:val="•"/>
      <w:lvlJc w:val="left"/>
      <w:pPr>
        <w:ind w:left="3867" w:hanging="164"/>
      </w:pPr>
      <w:rPr>
        <w:rFonts w:hint="default"/>
        <w:lang w:val="sk-SK" w:eastAsia="en-US" w:bidi="ar-SA"/>
      </w:rPr>
    </w:lvl>
    <w:lvl w:ilvl="8" w:tplc="70CE0A00">
      <w:numFmt w:val="bullet"/>
      <w:lvlText w:val="•"/>
      <w:lvlJc w:val="left"/>
      <w:pPr>
        <w:ind w:left="4320" w:hanging="164"/>
      </w:pPr>
      <w:rPr>
        <w:rFonts w:hint="default"/>
        <w:lang w:val="sk-SK" w:eastAsia="en-US" w:bidi="ar-SA"/>
      </w:rPr>
    </w:lvl>
  </w:abstractNum>
  <w:abstractNum w:abstractNumId="1">
    <w:nsid w:val="0EA27FC3"/>
    <w:multiLevelType w:val="hybridMultilevel"/>
    <w:tmpl w:val="51E899DA"/>
    <w:lvl w:ilvl="0" w:tplc="AF9C6E56">
      <w:start w:val="1"/>
      <w:numFmt w:val="decimal"/>
      <w:lvlText w:val="%1."/>
      <w:lvlJc w:val="left"/>
      <w:pPr>
        <w:ind w:left="580" w:hanging="1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1"/>
        <w:szCs w:val="11"/>
        <w:lang w:val="sk-SK" w:eastAsia="en-US" w:bidi="ar-SA"/>
      </w:rPr>
    </w:lvl>
    <w:lvl w:ilvl="1" w:tplc="7298CAAE">
      <w:numFmt w:val="bullet"/>
      <w:lvlText w:val="•"/>
      <w:lvlJc w:val="left"/>
      <w:pPr>
        <w:ind w:left="1044" w:hanging="162"/>
      </w:pPr>
      <w:rPr>
        <w:rFonts w:hint="default"/>
        <w:lang w:val="sk-SK" w:eastAsia="en-US" w:bidi="ar-SA"/>
      </w:rPr>
    </w:lvl>
    <w:lvl w:ilvl="2" w:tplc="0800369A">
      <w:numFmt w:val="bullet"/>
      <w:lvlText w:val="•"/>
      <w:lvlJc w:val="left"/>
      <w:pPr>
        <w:ind w:left="1509" w:hanging="162"/>
      </w:pPr>
      <w:rPr>
        <w:rFonts w:hint="default"/>
        <w:lang w:val="sk-SK" w:eastAsia="en-US" w:bidi="ar-SA"/>
      </w:rPr>
    </w:lvl>
    <w:lvl w:ilvl="3" w:tplc="0CBCFD02">
      <w:numFmt w:val="bullet"/>
      <w:lvlText w:val="•"/>
      <w:lvlJc w:val="left"/>
      <w:pPr>
        <w:ind w:left="1973" w:hanging="162"/>
      </w:pPr>
      <w:rPr>
        <w:rFonts w:hint="default"/>
        <w:lang w:val="sk-SK" w:eastAsia="en-US" w:bidi="ar-SA"/>
      </w:rPr>
    </w:lvl>
    <w:lvl w:ilvl="4" w:tplc="CFF6CB78">
      <w:numFmt w:val="bullet"/>
      <w:lvlText w:val="•"/>
      <w:lvlJc w:val="left"/>
      <w:pPr>
        <w:ind w:left="2438" w:hanging="162"/>
      </w:pPr>
      <w:rPr>
        <w:rFonts w:hint="default"/>
        <w:lang w:val="sk-SK" w:eastAsia="en-US" w:bidi="ar-SA"/>
      </w:rPr>
    </w:lvl>
    <w:lvl w:ilvl="5" w:tplc="706200D0">
      <w:numFmt w:val="bullet"/>
      <w:lvlText w:val="•"/>
      <w:lvlJc w:val="left"/>
      <w:pPr>
        <w:ind w:left="2902" w:hanging="162"/>
      </w:pPr>
      <w:rPr>
        <w:rFonts w:hint="default"/>
        <w:lang w:val="sk-SK" w:eastAsia="en-US" w:bidi="ar-SA"/>
      </w:rPr>
    </w:lvl>
    <w:lvl w:ilvl="6" w:tplc="6E02ADB6">
      <w:numFmt w:val="bullet"/>
      <w:lvlText w:val="•"/>
      <w:lvlJc w:val="left"/>
      <w:pPr>
        <w:ind w:left="3367" w:hanging="162"/>
      </w:pPr>
      <w:rPr>
        <w:rFonts w:hint="default"/>
        <w:lang w:val="sk-SK" w:eastAsia="en-US" w:bidi="ar-SA"/>
      </w:rPr>
    </w:lvl>
    <w:lvl w:ilvl="7" w:tplc="8CE2226A">
      <w:numFmt w:val="bullet"/>
      <w:lvlText w:val="•"/>
      <w:lvlJc w:val="left"/>
      <w:pPr>
        <w:ind w:left="3831" w:hanging="162"/>
      </w:pPr>
      <w:rPr>
        <w:rFonts w:hint="default"/>
        <w:lang w:val="sk-SK" w:eastAsia="en-US" w:bidi="ar-SA"/>
      </w:rPr>
    </w:lvl>
    <w:lvl w:ilvl="8" w:tplc="B7026590">
      <w:numFmt w:val="bullet"/>
      <w:lvlText w:val="•"/>
      <w:lvlJc w:val="left"/>
      <w:pPr>
        <w:ind w:left="4296" w:hanging="162"/>
      </w:pPr>
      <w:rPr>
        <w:rFonts w:hint="default"/>
        <w:lang w:val="sk-SK" w:eastAsia="en-US" w:bidi="ar-SA"/>
      </w:rPr>
    </w:lvl>
  </w:abstractNum>
  <w:abstractNum w:abstractNumId="2">
    <w:nsid w:val="14D97357"/>
    <w:multiLevelType w:val="hybridMultilevel"/>
    <w:tmpl w:val="44DAE2CA"/>
    <w:lvl w:ilvl="0" w:tplc="03ECBC8C">
      <w:start w:val="6"/>
      <w:numFmt w:val="decimal"/>
      <w:lvlText w:val="%1."/>
      <w:lvlJc w:val="left"/>
      <w:pPr>
        <w:ind w:left="419" w:hanging="2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1"/>
        <w:szCs w:val="11"/>
        <w:lang w:val="sk-SK" w:eastAsia="en-US" w:bidi="ar-SA"/>
      </w:rPr>
    </w:lvl>
    <w:lvl w:ilvl="1" w:tplc="E9DC3930">
      <w:start w:val="1"/>
      <w:numFmt w:val="decimal"/>
      <w:lvlText w:val="%2."/>
      <w:lvlJc w:val="left"/>
      <w:pPr>
        <w:ind w:left="11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1"/>
        <w:szCs w:val="11"/>
        <w:lang w:val="sk-SK" w:eastAsia="en-US" w:bidi="ar-SA"/>
      </w:rPr>
    </w:lvl>
    <w:lvl w:ilvl="2" w:tplc="39C0D66E">
      <w:numFmt w:val="bullet"/>
      <w:lvlText w:val="•"/>
      <w:lvlJc w:val="left"/>
      <w:pPr>
        <w:ind w:left="1593" w:hanging="360"/>
      </w:pPr>
      <w:rPr>
        <w:rFonts w:hint="default"/>
        <w:lang w:val="sk-SK" w:eastAsia="en-US" w:bidi="ar-SA"/>
      </w:rPr>
    </w:lvl>
    <w:lvl w:ilvl="3" w:tplc="F7EA8040">
      <w:numFmt w:val="bullet"/>
      <w:lvlText w:val="•"/>
      <w:lvlJc w:val="left"/>
      <w:pPr>
        <w:ind w:left="2047" w:hanging="360"/>
      </w:pPr>
      <w:rPr>
        <w:rFonts w:hint="default"/>
        <w:lang w:val="sk-SK" w:eastAsia="en-US" w:bidi="ar-SA"/>
      </w:rPr>
    </w:lvl>
    <w:lvl w:ilvl="4" w:tplc="82824AFC">
      <w:numFmt w:val="bullet"/>
      <w:lvlText w:val="•"/>
      <w:lvlJc w:val="left"/>
      <w:pPr>
        <w:ind w:left="2501" w:hanging="360"/>
      </w:pPr>
      <w:rPr>
        <w:rFonts w:hint="default"/>
        <w:lang w:val="sk-SK" w:eastAsia="en-US" w:bidi="ar-SA"/>
      </w:rPr>
    </w:lvl>
    <w:lvl w:ilvl="5" w:tplc="2B5833BE">
      <w:numFmt w:val="bullet"/>
      <w:lvlText w:val="•"/>
      <w:lvlJc w:val="left"/>
      <w:pPr>
        <w:ind w:left="2955" w:hanging="360"/>
      </w:pPr>
      <w:rPr>
        <w:rFonts w:hint="default"/>
        <w:lang w:val="sk-SK" w:eastAsia="en-US" w:bidi="ar-SA"/>
      </w:rPr>
    </w:lvl>
    <w:lvl w:ilvl="6" w:tplc="6AA6E210">
      <w:numFmt w:val="bullet"/>
      <w:lvlText w:val="•"/>
      <w:lvlJc w:val="left"/>
      <w:pPr>
        <w:ind w:left="3409" w:hanging="360"/>
      </w:pPr>
      <w:rPr>
        <w:rFonts w:hint="default"/>
        <w:lang w:val="sk-SK" w:eastAsia="en-US" w:bidi="ar-SA"/>
      </w:rPr>
    </w:lvl>
    <w:lvl w:ilvl="7" w:tplc="43047D3A">
      <w:numFmt w:val="bullet"/>
      <w:lvlText w:val="•"/>
      <w:lvlJc w:val="left"/>
      <w:pPr>
        <w:ind w:left="3863" w:hanging="360"/>
      </w:pPr>
      <w:rPr>
        <w:rFonts w:hint="default"/>
        <w:lang w:val="sk-SK" w:eastAsia="en-US" w:bidi="ar-SA"/>
      </w:rPr>
    </w:lvl>
    <w:lvl w:ilvl="8" w:tplc="99F82F8C">
      <w:numFmt w:val="bullet"/>
      <w:lvlText w:val="•"/>
      <w:lvlJc w:val="left"/>
      <w:pPr>
        <w:ind w:left="4317" w:hanging="360"/>
      </w:pPr>
      <w:rPr>
        <w:rFonts w:hint="default"/>
        <w:lang w:val="sk-SK" w:eastAsia="en-US" w:bidi="ar-SA"/>
      </w:rPr>
    </w:lvl>
  </w:abstractNum>
  <w:abstractNum w:abstractNumId="3">
    <w:nsid w:val="1F315BEC"/>
    <w:multiLevelType w:val="hybridMultilevel"/>
    <w:tmpl w:val="F85ECE14"/>
    <w:lvl w:ilvl="0" w:tplc="4FE215CE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9" w:hanging="360"/>
      </w:pPr>
    </w:lvl>
    <w:lvl w:ilvl="2" w:tplc="0405001B" w:tentative="1">
      <w:start w:val="1"/>
      <w:numFmt w:val="lowerRoman"/>
      <w:lvlText w:val="%3."/>
      <w:lvlJc w:val="right"/>
      <w:pPr>
        <w:ind w:left="2219" w:hanging="180"/>
      </w:pPr>
    </w:lvl>
    <w:lvl w:ilvl="3" w:tplc="0405000F" w:tentative="1">
      <w:start w:val="1"/>
      <w:numFmt w:val="decimal"/>
      <w:lvlText w:val="%4."/>
      <w:lvlJc w:val="left"/>
      <w:pPr>
        <w:ind w:left="2939" w:hanging="360"/>
      </w:pPr>
    </w:lvl>
    <w:lvl w:ilvl="4" w:tplc="04050019" w:tentative="1">
      <w:start w:val="1"/>
      <w:numFmt w:val="lowerLetter"/>
      <w:lvlText w:val="%5."/>
      <w:lvlJc w:val="left"/>
      <w:pPr>
        <w:ind w:left="3659" w:hanging="360"/>
      </w:pPr>
    </w:lvl>
    <w:lvl w:ilvl="5" w:tplc="0405001B" w:tentative="1">
      <w:start w:val="1"/>
      <w:numFmt w:val="lowerRoman"/>
      <w:lvlText w:val="%6."/>
      <w:lvlJc w:val="right"/>
      <w:pPr>
        <w:ind w:left="4379" w:hanging="180"/>
      </w:pPr>
    </w:lvl>
    <w:lvl w:ilvl="6" w:tplc="0405000F" w:tentative="1">
      <w:start w:val="1"/>
      <w:numFmt w:val="decimal"/>
      <w:lvlText w:val="%7."/>
      <w:lvlJc w:val="left"/>
      <w:pPr>
        <w:ind w:left="5099" w:hanging="360"/>
      </w:pPr>
    </w:lvl>
    <w:lvl w:ilvl="7" w:tplc="04050019" w:tentative="1">
      <w:start w:val="1"/>
      <w:numFmt w:val="lowerLetter"/>
      <w:lvlText w:val="%8."/>
      <w:lvlJc w:val="left"/>
      <w:pPr>
        <w:ind w:left="5819" w:hanging="360"/>
      </w:pPr>
    </w:lvl>
    <w:lvl w:ilvl="8" w:tplc="040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>
    <w:nsid w:val="26BF3374"/>
    <w:multiLevelType w:val="hybridMultilevel"/>
    <w:tmpl w:val="6D5CC32A"/>
    <w:lvl w:ilvl="0" w:tplc="B1AA3620">
      <w:start w:val="4"/>
      <w:numFmt w:val="decimal"/>
      <w:lvlText w:val="%1."/>
      <w:lvlJc w:val="left"/>
      <w:pPr>
        <w:ind w:left="192" w:hanging="1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1"/>
        <w:szCs w:val="11"/>
        <w:lang w:val="sk-SK" w:eastAsia="en-US" w:bidi="ar-SA"/>
      </w:rPr>
    </w:lvl>
    <w:lvl w:ilvl="1" w:tplc="B0C4D688">
      <w:numFmt w:val="bullet"/>
      <w:lvlText w:val="•"/>
      <w:lvlJc w:val="left"/>
      <w:pPr>
        <w:ind w:left="601" w:hanging="161"/>
      </w:pPr>
      <w:rPr>
        <w:rFonts w:hint="default"/>
        <w:lang w:val="sk-SK" w:eastAsia="en-US" w:bidi="ar-SA"/>
      </w:rPr>
    </w:lvl>
    <w:lvl w:ilvl="2" w:tplc="99C4793E">
      <w:numFmt w:val="bullet"/>
      <w:lvlText w:val="•"/>
      <w:lvlJc w:val="left"/>
      <w:pPr>
        <w:ind w:left="1002" w:hanging="161"/>
      </w:pPr>
      <w:rPr>
        <w:rFonts w:hint="default"/>
        <w:lang w:val="sk-SK" w:eastAsia="en-US" w:bidi="ar-SA"/>
      </w:rPr>
    </w:lvl>
    <w:lvl w:ilvl="3" w:tplc="C76C021E">
      <w:numFmt w:val="bullet"/>
      <w:lvlText w:val="•"/>
      <w:lvlJc w:val="left"/>
      <w:pPr>
        <w:ind w:left="1404" w:hanging="161"/>
      </w:pPr>
      <w:rPr>
        <w:rFonts w:hint="default"/>
        <w:lang w:val="sk-SK" w:eastAsia="en-US" w:bidi="ar-SA"/>
      </w:rPr>
    </w:lvl>
    <w:lvl w:ilvl="4" w:tplc="B9F47EC0">
      <w:numFmt w:val="bullet"/>
      <w:lvlText w:val="•"/>
      <w:lvlJc w:val="left"/>
      <w:pPr>
        <w:ind w:left="1805" w:hanging="161"/>
      </w:pPr>
      <w:rPr>
        <w:rFonts w:hint="default"/>
        <w:lang w:val="sk-SK" w:eastAsia="en-US" w:bidi="ar-SA"/>
      </w:rPr>
    </w:lvl>
    <w:lvl w:ilvl="5" w:tplc="EF3C871A">
      <w:numFmt w:val="bullet"/>
      <w:lvlText w:val="•"/>
      <w:lvlJc w:val="left"/>
      <w:pPr>
        <w:ind w:left="2207" w:hanging="161"/>
      </w:pPr>
      <w:rPr>
        <w:rFonts w:hint="default"/>
        <w:lang w:val="sk-SK" w:eastAsia="en-US" w:bidi="ar-SA"/>
      </w:rPr>
    </w:lvl>
    <w:lvl w:ilvl="6" w:tplc="80748246">
      <w:numFmt w:val="bullet"/>
      <w:lvlText w:val="•"/>
      <w:lvlJc w:val="left"/>
      <w:pPr>
        <w:ind w:left="2608" w:hanging="161"/>
      </w:pPr>
      <w:rPr>
        <w:rFonts w:hint="default"/>
        <w:lang w:val="sk-SK" w:eastAsia="en-US" w:bidi="ar-SA"/>
      </w:rPr>
    </w:lvl>
    <w:lvl w:ilvl="7" w:tplc="3836E6E0">
      <w:numFmt w:val="bullet"/>
      <w:lvlText w:val="•"/>
      <w:lvlJc w:val="left"/>
      <w:pPr>
        <w:ind w:left="3009" w:hanging="161"/>
      </w:pPr>
      <w:rPr>
        <w:rFonts w:hint="default"/>
        <w:lang w:val="sk-SK" w:eastAsia="en-US" w:bidi="ar-SA"/>
      </w:rPr>
    </w:lvl>
    <w:lvl w:ilvl="8" w:tplc="D0D2845E">
      <w:numFmt w:val="bullet"/>
      <w:lvlText w:val="•"/>
      <w:lvlJc w:val="left"/>
      <w:pPr>
        <w:ind w:left="3411" w:hanging="161"/>
      </w:pPr>
      <w:rPr>
        <w:rFonts w:hint="default"/>
        <w:lang w:val="sk-SK" w:eastAsia="en-US" w:bidi="ar-SA"/>
      </w:rPr>
    </w:lvl>
  </w:abstractNum>
  <w:abstractNum w:abstractNumId="5">
    <w:nsid w:val="2AEA15D1"/>
    <w:multiLevelType w:val="hybridMultilevel"/>
    <w:tmpl w:val="4352216E"/>
    <w:lvl w:ilvl="0" w:tplc="A83CA2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196881"/>
    <w:multiLevelType w:val="hybridMultilevel"/>
    <w:tmpl w:val="BF0EF56E"/>
    <w:lvl w:ilvl="0" w:tplc="950A1EE0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9" w:hanging="360"/>
      </w:pPr>
    </w:lvl>
    <w:lvl w:ilvl="2" w:tplc="0405001B" w:tentative="1">
      <w:start w:val="1"/>
      <w:numFmt w:val="lowerRoman"/>
      <w:lvlText w:val="%3."/>
      <w:lvlJc w:val="right"/>
      <w:pPr>
        <w:ind w:left="2219" w:hanging="180"/>
      </w:pPr>
    </w:lvl>
    <w:lvl w:ilvl="3" w:tplc="0405000F" w:tentative="1">
      <w:start w:val="1"/>
      <w:numFmt w:val="decimal"/>
      <w:lvlText w:val="%4."/>
      <w:lvlJc w:val="left"/>
      <w:pPr>
        <w:ind w:left="2939" w:hanging="360"/>
      </w:pPr>
    </w:lvl>
    <w:lvl w:ilvl="4" w:tplc="04050019" w:tentative="1">
      <w:start w:val="1"/>
      <w:numFmt w:val="lowerLetter"/>
      <w:lvlText w:val="%5."/>
      <w:lvlJc w:val="left"/>
      <w:pPr>
        <w:ind w:left="3659" w:hanging="360"/>
      </w:pPr>
    </w:lvl>
    <w:lvl w:ilvl="5" w:tplc="0405001B" w:tentative="1">
      <w:start w:val="1"/>
      <w:numFmt w:val="lowerRoman"/>
      <w:lvlText w:val="%6."/>
      <w:lvlJc w:val="right"/>
      <w:pPr>
        <w:ind w:left="4379" w:hanging="180"/>
      </w:pPr>
    </w:lvl>
    <w:lvl w:ilvl="6" w:tplc="0405000F" w:tentative="1">
      <w:start w:val="1"/>
      <w:numFmt w:val="decimal"/>
      <w:lvlText w:val="%7."/>
      <w:lvlJc w:val="left"/>
      <w:pPr>
        <w:ind w:left="5099" w:hanging="360"/>
      </w:pPr>
    </w:lvl>
    <w:lvl w:ilvl="7" w:tplc="04050019" w:tentative="1">
      <w:start w:val="1"/>
      <w:numFmt w:val="lowerLetter"/>
      <w:lvlText w:val="%8."/>
      <w:lvlJc w:val="left"/>
      <w:pPr>
        <w:ind w:left="5819" w:hanging="360"/>
      </w:pPr>
    </w:lvl>
    <w:lvl w:ilvl="8" w:tplc="040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7">
    <w:nsid w:val="3C3D3941"/>
    <w:multiLevelType w:val="hybridMultilevel"/>
    <w:tmpl w:val="70DE77FC"/>
    <w:lvl w:ilvl="0" w:tplc="6A8E2C9A">
      <w:start w:val="16"/>
      <w:numFmt w:val="decimal"/>
      <w:lvlText w:val="%1."/>
      <w:lvlJc w:val="left"/>
      <w:pPr>
        <w:ind w:left="587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1"/>
        <w:szCs w:val="11"/>
        <w:lang w:val="sk-SK" w:eastAsia="en-US" w:bidi="ar-SA"/>
      </w:rPr>
    </w:lvl>
    <w:lvl w:ilvl="1" w:tplc="7E6A160E">
      <w:numFmt w:val="bullet"/>
      <w:lvlText w:val="•"/>
      <w:lvlJc w:val="left"/>
      <w:pPr>
        <w:ind w:left="1044" w:hanging="168"/>
      </w:pPr>
      <w:rPr>
        <w:rFonts w:hint="default"/>
        <w:lang w:val="sk-SK" w:eastAsia="en-US" w:bidi="ar-SA"/>
      </w:rPr>
    </w:lvl>
    <w:lvl w:ilvl="2" w:tplc="7818BDCC">
      <w:numFmt w:val="bullet"/>
      <w:lvlText w:val="•"/>
      <w:lvlJc w:val="left"/>
      <w:pPr>
        <w:ind w:left="1509" w:hanging="168"/>
      </w:pPr>
      <w:rPr>
        <w:rFonts w:hint="default"/>
        <w:lang w:val="sk-SK" w:eastAsia="en-US" w:bidi="ar-SA"/>
      </w:rPr>
    </w:lvl>
    <w:lvl w:ilvl="3" w:tplc="E3828160">
      <w:numFmt w:val="bullet"/>
      <w:lvlText w:val="•"/>
      <w:lvlJc w:val="left"/>
      <w:pPr>
        <w:ind w:left="1973" w:hanging="168"/>
      </w:pPr>
      <w:rPr>
        <w:rFonts w:hint="default"/>
        <w:lang w:val="sk-SK" w:eastAsia="en-US" w:bidi="ar-SA"/>
      </w:rPr>
    </w:lvl>
    <w:lvl w:ilvl="4" w:tplc="C662363C">
      <w:numFmt w:val="bullet"/>
      <w:lvlText w:val="•"/>
      <w:lvlJc w:val="left"/>
      <w:pPr>
        <w:ind w:left="2438" w:hanging="168"/>
      </w:pPr>
      <w:rPr>
        <w:rFonts w:hint="default"/>
        <w:lang w:val="sk-SK" w:eastAsia="en-US" w:bidi="ar-SA"/>
      </w:rPr>
    </w:lvl>
    <w:lvl w:ilvl="5" w:tplc="1AF812BA">
      <w:numFmt w:val="bullet"/>
      <w:lvlText w:val="•"/>
      <w:lvlJc w:val="left"/>
      <w:pPr>
        <w:ind w:left="2902" w:hanging="168"/>
      </w:pPr>
      <w:rPr>
        <w:rFonts w:hint="default"/>
        <w:lang w:val="sk-SK" w:eastAsia="en-US" w:bidi="ar-SA"/>
      </w:rPr>
    </w:lvl>
    <w:lvl w:ilvl="6" w:tplc="AD3EC9B8">
      <w:numFmt w:val="bullet"/>
      <w:lvlText w:val="•"/>
      <w:lvlJc w:val="left"/>
      <w:pPr>
        <w:ind w:left="3367" w:hanging="168"/>
      </w:pPr>
      <w:rPr>
        <w:rFonts w:hint="default"/>
        <w:lang w:val="sk-SK" w:eastAsia="en-US" w:bidi="ar-SA"/>
      </w:rPr>
    </w:lvl>
    <w:lvl w:ilvl="7" w:tplc="1D861648">
      <w:numFmt w:val="bullet"/>
      <w:lvlText w:val="•"/>
      <w:lvlJc w:val="left"/>
      <w:pPr>
        <w:ind w:left="3831" w:hanging="168"/>
      </w:pPr>
      <w:rPr>
        <w:rFonts w:hint="default"/>
        <w:lang w:val="sk-SK" w:eastAsia="en-US" w:bidi="ar-SA"/>
      </w:rPr>
    </w:lvl>
    <w:lvl w:ilvl="8" w:tplc="41A83D78">
      <w:numFmt w:val="bullet"/>
      <w:lvlText w:val="•"/>
      <w:lvlJc w:val="left"/>
      <w:pPr>
        <w:ind w:left="4296" w:hanging="168"/>
      </w:pPr>
      <w:rPr>
        <w:rFonts w:hint="default"/>
        <w:lang w:val="sk-SK" w:eastAsia="en-US" w:bidi="ar-SA"/>
      </w:rPr>
    </w:lvl>
  </w:abstractNum>
  <w:abstractNum w:abstractNumId="8">
    <w:nsid w:val="3C817236"/>
    <w:multiLevelType w:val="hybridMultilevel"/>
    <w:tmpl w:val="68E2FCF2"/>
    <w:lvl w:ilvl="0" w:tplc="0405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9">
    <w:nsid w:val="434447AC"/>
    <w:multiLevelType w:val="hybridMultilevel"/>
    <w:tmpl w:val="8A543B2E"/>
    <w:lvl w:ilvl="0" w:tplc="AF668FD4">
      <w:start w:val="1"/>
      <w:numFmt w:val="decimal"/>
      <w:lvlText w:val="%1."/>
      <w:lvlJc w:val="left"/>
      <w:pPr>
        <w:ind w:left="503" w:hanging="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9"/>
        <w:szCs w:val="9"/>
        <w:lang w:val="sk-SK" w:eastAsia="en-US" w:bidi="ar-SA"/>
      </w:rPr>
    </w:lvl>
    <w:lvl w:ilvl="1" w:tplc="295E47D4">
      <w:numFmt w:val="bullet"/>
      <w:lvlText w:val="•"/>
      <w:lvlJc w:val="left"/>
      <w:pPr>
        <w:ind w:left="972" w:hanging="84"/>
      </w:pPr>
      <w:rPr>
        <w:rFonts w:hint="default"/>
        <w:lang w:val="sk-SK" w:eastAsia="en-US" w:bidi="ar-SA"/>
      </w:rPr>
    </w:lvl>
    <w:lvl w:ilvl="2" w:tplc="F878BB20">
      <w:numFmt w:val="bullet"/>
      <w:lvlText w:val="•"/>
      <w:lvlJc w:val="left"/>
      <w:pPr>
        <w:ind w:left="1445" w:hanging="84"/>
      </w:pPr>
      <w:rPr>
        <w:rFonts w:hint="default"/>
        <w:lang w:val="sk-SK" w:eastAsia="en-US" w:bidi="ar-SA"/>
      </w:rPr>
    </w:lvl>
    <w:lvl w:ilvl="3" w:tplc="52420FA4">
      <w:numFmt w:val="bullet"/>
      <w:lvlText w:val="•"/>
      <w:lvlJc w:val="left"/>
      <w:pPr>
        <w:ind w:left="1917" w:hanging="84"/>
      </w:pPr>
      <w:rPr>
        <w:rFonts w:hint="default"/>
        <w:lang w:val="sk-SK" w:eastAsia="en-US" w:bidi="ar-SA"/>
      </w:rPr>
    </w:lvl>
    <w:lvl w:ilvl="4" w:tplc="5442C8D8">
      <w:numFmt w:val="bullet"/>
      <w:lvlText w:val="•"/>
      <w:lvlJc w:val="left"/>
      <w:pPr>
        <w:ind w:left="2390" w:hanging="84"/>
      </w:pPr>
      <w:rPr>
        <w:rFonts w:hint="default"/>
        <w:lang w:val="sk-SK" w:eastAsia="en-US" w:bidi="ar-SA"/>
      </w:rPr>
    </w:lvl>
    <w:lvl w:ilvl="5" w:tplc="A3E41002">
      <w:numFmt w:val="bullet"/>
      <w:lvlText w:val="•"/>
      <w:lvlJc w:val="left"/>
      <w:pPr>
        <w:ind w:left="2862" w:hanging="84"/>
      </w:pPr>
      <w:rPr>
        <w:rFonts w:hint="default"/>
        <w:lang w:val="sk-SK" w:eastAsia="en-US" w:bidi="ar-SA"/>
      </w:rPr>
    </w:lvl>
    <w:lvl w:ilvl="6" w:tplc="5C4E9D5A">
      <w:numFmt w:val="bullet"/>
      <w:lvlText w:val="•"/>
      <w:lvlJc w:val="left"/>
      <w:pPr>
        <w:ind w:left="3335" w:hanging="84"/>
      </w:pPr>
      <w:rPr>
        <w:rFonts w:hint="default"/>
        <w:lang w:val="sk-SK" w:eastAsia="en-US" w:bidi="ar-SA"/>
      </w:rPr>
    </w:lvl>
    <w:lvl w:ilvl="7" w:tplc="3258A366">
      <w:numFmt w:val="bullet"/>
      <w:lvlText w:val="•"/>
      <w:lvlJc w:val="left"/>
      <w:pPr>
        <w:ind w:left="3807" w:hanging="84"/>
      </w:pPr>
      <w:rPr>
        <w:rFonts w:hint="default"/>
        <w:lang w:val="sk-SK" w:eastAsia="en-US" w:bidi="ar-SA"/>
      </w:rPr>
    </w:lvl>
    <w:lvl w:ilvl="8" w:tplc="FD1E134E">
      <w:numFmt w:val="bullet"/>
      <w:lvlText w:val="•"/>
      <w:lvlJc w:val="left"/>
      <w:pPr>
        <w:ind w:left="4280" w:hanging="84"/>
      </w:pPr>
      <w:rPr>
        <w:rFonts w:hint="default"/>
        <w:lang w:val="sk-SK" w:eastAsia="en-US" w:bidi="ar-SA"/>
      </w:rPr>
    </w:lvl>
  </w:abstractNum>
  <w:abstractNum w:abstractNumId="10">
    <w:nsid w:val="477045E8"/>
    <w:multiLevelType w:val="hybridMultilevel"/>
    <w:tmpl w:val="42C0318C"/>
    <w:lvl w:ilvl="0" w:tplc="12F6DB9E">
      <w:numFmt w:val="bullet"/>
      <w:lvlText w:val="■"/>
      <w:lvlJc w:val="left"/>
      <w:pPr>
        <w:ind w:left="743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1"/>
        <w:szCs w:val="11"/>
        <w:lang w:val="sk-SK" w:eastAsia="en-US" w:bidi="ar-SA"/>
      </w:rPr>
    </w:lvl>
    <w:lvl w:ilvl="1" w:tplc="DB284742">
      <w:numFmt w:val="bullet"/>
      <w:lvlText w:val="•"/>
      <w:lvlJc w:val="left"/>
      <w:pPr>
        <w:ind w:left="1188" w:hanging="231"/>
      </w:pPr>
      <w:rPr>
        <w:rFonts w:hint="default"/>
        <w:lang w:val="sk-SK" w:eastAsia="en-US" w:bidi="ar-SA"/>
      </w:rPr>
    </w:lvl>
    <w:lvl w:ilvl="2" w:tplc="129E955C">
      <w:numFmt w:val="bullet"/>
      <w:lvlText w:val="•"/>
      <w:lvlJc w:val="left"/>
      <w:pPr>
        <w:ind w:left="1637" w:hanging="231"/>
      </w:pPr>
      <w:rPr>
        <w:rFonts w:hint="default"/>
        <w:lang w:val="sk-SK" w:eastAsia="en-US" w:bidi="ar-SA"/>
      </w:rPr>
    </w:lvl>
    <w:lvl w:ilvl="3" w:tplc="64C2D056">
      <w:numFmt w:val="bullet"/>
      <w:lvlText w:val="•"/>
      <w:lvlJc w:val="left"/>
      <w:pPr>
        <w:ind w:left="2085" w:hanging="231"/>
      </w:pPr>
      <w:rPr>
        <w:rFonts w:hint="default"/>
        <w:lang w:val="sk-SK" w:eastAsia="en-US" w:bidi="ar-SA"/>
      </w:rPr>
    </w:lvl>
    <w:lvl w:ilvl="4" w:tplc="1152F438">
      <w:numFmt w:val="bullet"/>
      <w:lvlText w:val="•"/>
      <w:lvlJc w:val="left"/>
      <w:pPr>
        <w:ind w:left="2534" w:hanging="231"/>
      </w:pPr>
      <w:rPr>
        <w:rFonts w:hint="default"/>
        <w:lang w:val="sk-SK" w:eastAsia="en-US" w:bidi="ar-SA"/>
      </w:rPr>
    </w:lvl>
    <w:lvl w:ilvl="5" w:tplc="9D4E509C">
      <w:numFmt w:val="bullet"/>
      <w:lvlText w:val="•"/>
      <w:lvlJc w:val="left"/>
      <w:pPr>
        <w:ind w:left="2982" w:hanging="231"/>
      </w:pPr>
      <w:rPr>
        <w:rFonts w:hint="default"/>
        <w:lang w:val="sk-SK" w:eastAsia="en-US" w:bidi="ar-SA"/>
      </w:rPr>
    </w:lvl>
    <w:lvl w:ilvl="6" w:tplc="D806F9F0">
      <w:numFmt w:val="bullet"/>
      <w:lvlText w:val="•"/>
      <w:lvlJc w:val="left"/>
      <w:pPr>
        <w:ind w:left="3431" w:hanging="231"/>
      </w:pPr>
      <w:rPr>
        <w:rFonts w:hint="default"/>
        <w:lang w:val="sk-SK" w:eastAsia="en-US" w:bidi="ar-SA"/>
      </w:rPr>
    </w:lvl>
    <w:lvl w:ilvl="7" w:tplc="F10877B4">
      <w:numFmt w:val="bullet"/>
      <w:lvlText w:val="•"/>
      <w:lvlJc w:val="left"/>
      <w:pPr>
        <w:ind w:left="3879" w:hanging="231"/>
      </w:pPr>
      <w:rPr>
        <w:rFonts w:hint="default"/>
        <w:lang w:val="sk-SK" w:eastAsia="en-US" w:bidi="ar-SA"/>
      </w:rPr>
    </w:lvl>
    <w:lvl w:ilvl="8" w:tplc="D506EDEC">
      <w:numFmt w:val="bullet"/>
      <w:lvlText w:val="•"/>
      <w:lvlJc w:val="left"/>
      <w:pPr>
        <w:ind w:left="4328" w:hanging="231"/>
      </w:pPr>
      <w:rPr>
        <w:rFonts w:hint="default"/>
        <w:lang w:val="sk-SK" w:eastAsia="en-US" w:bidi="ar-SA"/>
      </w:rPr>
    </w:lvl>
  </w:abstractNum>
  <w:abstractNum w:abstractNumId="11">
    <w:nsid w:val="477E74B4"/>
    <w:multiLevelType w:val="hybridMultilevel"/>
    <w:tmpl w:val="F48428CC"/>
    <w:lvl w:ilvl="0" w:tplc="A83CA2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7B247AF"/>
    <w:multiLevelType w:val="hybridMultilevel"/>
    <w:tmpl w:val="1CD46C44"/>
    <w:lvl w:ilvl="0" w:tplc="1DB2BE4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1" w:hanging="360"/>
      </w:pPr>
    </w:lvl>
    <w:lvl w:ilvl="2" w:tplc="0405001B" w:tentative="1">
      <w:start w:val="1"/>
      <w:numFmt w:val="lowerRoman"/>
      <w:lvlText w:val="%3."/>
      <w:lvlJc w:val="right"/>
      <w:pPr>
        <w:ind w:left="1831" w:hanging="180"/>
      </w:pPr>
    </w:lvl>
    <w:lvl w:ilvl="3" w:tplc="0405000F" w:tentative="1">
      <w:start w:val="1"/>
      <w:numFmt w:val="decimal"/>
      <w:lvlText w:val="%4."/>
      <w:lvlJc w:val="left"/>
      <w:pPr>
        <w:ind w:left="2551" w:hanging="360"/>
      </w:pPr>
    </w:lvl>
    <w:lvl w:ilvl="4" w:tplc="04050019" w:tentative="1">
      <w:start w:val="1"/>
      <w:numFmt w:val="lowerLetter"/>
      <w:lvlText w:val="%5."/>
      <w:lvlJc w:val="left"/>
      <w:pPr>
        <w:ind w:left="3271" w:hanging="360"/>
      </w:pPr>
    </w:lvl>
    <w:lvl w:ilvl="5" w:tplc="0405001B" w:tentative="1">
      <w:start w:val="1"/>
      <w:numFmt w:val="lowerRoman"/>
      <w:lvlText w:val="%6."/>
      <w:lvlJc w:val="right"/>
      <w:pPr>
        <w:ind w:left="3991" w:hanging="180"/>
      </w:pPr>
    </w:lvl>
    <w:lvl w:ilvl="6" w:tplc="0405000F" w:tentative="1">
      <w:start w:val="1"/>
      <w:numFmt w:val="decimal"/>
      <w:lvlText w:val="%7."/>
      <w:lvlJc w:val="left"/>
      <w:pPr>
        <w:ind w:left="4711" w:hanging="360"/>
      </w:pPr>
    </w:lvl>
    <w:lvl w:ilvl="7" w:tplc="04050019" w:tentative="1">
      <w:start w:val="1"/>
      <w:numFmt w:val="lowerLetter"/>
      <w:lvlText w:val="%8."/>
      <w:lvlJc w:val="left"/>
      <w:pPr>
        <w:ind w:left="5431" w:hanging="360"/>
      </w:pPr>
    </w:lvl>
    <w:lvl w:ilvl="8" w:tplc="040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3">
    <w:nsid w:val="47D15C3B"/>
    <w:multiLevelType w:val="hybridMultilevel"/>
    <w:tmpl w:val="FE4E9096"/>
    <w:lvl w:ilvl="0" w:tplc="A83CA29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B397E35"/>
    <w:multiLevelType w:val="hybridMultilevel"/>
    <w:tmpl w:val="F0F6AFB0"/>
    <w:lvl w:ilvl="0" w:tplc="9E2226E8">
      <w:start w:val="1"/>
      <w:numFmt w:val="decimal"/>
      <w:lvlText w:val="%1."/>
      <w:lvlJc w:val="left"/>
      <w:pPr>
        <w:ind w:left="419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1"/>
        <w:szCs w:val="11"/>
        <w:lang w:val="sk-SK" w:eastAsia="en-US" w:bidi="ar-SA"/>
      </w:rPr>
    </w:lvl>
    <w:lvl w:ilvl="1" w:tplc="E0F48E96">
      <w:numFmt w:val="bullet"/>
      <w:lvlText w:val="•"/>
      <w:lvlJc w:val="left"/>
      <w:pPr>
        <w:ind w:left="900" w:hanging="231"/>
      </w:pPr>
      <w:rPr>
        <w:rFonts w:hint="default"/>
        <w:lang w:val="sk-SK" w:eastAsia="en-US" w:bidi="ar-SA"/>
      </w:rPr>
    </w:lvl>
    <w:lvl w:ilvl="2" w:tplc="A822BF14">
      <w:numFmt w:val="bullet"/>
      <w:lvlText w:val="•"/>
      <w:lvlJc w:val="left"/>
      <w:pPr>
        <w:ind w:left="1381" w:hanging="231"/>
      </w:pPr>
      <w:rPr>
        <w:rFonts w:hint="default"/>
        <w:lang w:val="sk-SK" w:eastAsia="en-US" w:bidi="ar-SA"/>
      </w:rPr>
    </w:lvl>
    <w:lvl w:ilvl="3" w:tplc="F5020074">
      <w:numFmt w:val="bullet"/>
      <w:lvlText w:val="•"/>
      <w:lvlJc w:val="left"/>
      <w:pPr>
        <w:ind w:left="1861" w:hanging="231"/>
      </w:pPr>
      <w:rPr>
        <w:rFonts w:hint="default"/>
        <w:lang w:val="sk-SK" w:eastAsia="en-US" w:bidi="ar-SA"/>
      </w:rPr>
    </w:lvl>
    <w:lvl w:ilvl="4" w:tplc="CE763CAE">
      <w:numFmt w:val="bullet"/>
      <w:lvlText w:val="•"/>
      <w:lvlJc w:val="left"/>
      <w:pPr>
        <w:ind w:left="2342" w:hanging="231"/>
      </w:pPr>
      <w:rPr>
        <w:rFonts w:hint="default"/>
        <w:lang w:val="sk-SK" w:eastAsia="en-US" w:bidi="ar-SA"/>
      </w:rPr>
    </w:lvl>
    <w:lvl w:ilvl="5" w:tplc="51B86E52">
      <w:numFmt w:val="bullet"/>
      <w:lvlText w:val="•"/>
      <w:lvlJc w:val="left"/>
      <w:pPr>
        <w:ind w:left="2822" w:hanging="231"/>
      </w:pPr>
      <w:rPr>
        <w:rFonts w:hint="default"/>
        <w:lang w:val="sk-SK" w:eastAsia="en-US" w:bidi="ar-SA"/>
      </w:rPr>
    </w:lvl>
    <w:lvl w:ilvl="6" w:tplc="D1DA4BDE">
      <w:numFmt w:val="bullet"/>
      <w:lvlText w:val="•"/>
      <w:lvlJc w:val="left"/>
      <w:pPr>
        <w:ind w:left="3303" w:hanging="231"/>
      </w:pPr>
      <w:rPr>
        <w:rFonts w:hint="default"/>
        <w:lang w:val="sk-SK" w:eastAsia="en-US" w:bidi="ar-SA"/>
      </w:rPr>
    </w:lvl>
    <w:lvl w:ilvl="7" w:tplc="0DEC6D2E">
      <w:numFmt w:val="bullet"/>
      <w:lvlText w:val="•"/>
      <w:lvlJc w:val="left"/>
      <w:pPr>
        <w:ind w:left="3783" w:hanging="231"/>
      </w:pPr>
      <w:rPr>
        <w:rFonts w:hint="default"/>
        <w:lang w:val="sk-SK" w:eastAsia="en-US" w:bidi="ar-SA"/>
      </w:rPr>
    </w:lvl>
    <w:lvl w:ilvl="8" w:tplc="EE3E4764">
      <w:numFmt w:val="bullet"/>
      <w:lvlText w:val="•"/>
      <w:lvlJc w:val="left"/>
      <w:pPr>
        <w:ind w:left="4264" w:hanging="231"/>
      </w:pPr>
      <w:rPr>
        <w:rFonts w:hint="default"/>
        <w:lang w:val="sk-SK" w:eastAsia="en-US" w:bidi="ar-SA"/>
      </w:rPr>
    </w:lvl>
  </w:abstractNum>
  <w:abstractNum w:abstractNumId="15">
    <w:nsid w:val="4EFD7CAB"/>
    <w:multiLevelType w:val="hybridMultilevel"/>
    <w:tmpl w:val="05807468"/>
    <w:lvl w:ilvl="0" w:tplc="5EBCC90C">
      <w:start w:val="2"/>
      <w:numFmt w:val="decimal"/>
      <w:lvlText w:val="%1."/>
      <w:lvlJc w:val="left"/>
      <w:pPr>
        <w:ind w:left="419" w:hanging="1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1"/>
        <w:szCs w:val="11"/>
        <w:lang w:val="sk-SK" w:eastAsia="en-US" w:bidi="ar-SA"/>
      </w:rPr>
    </w:lvl>
    <w:lvl w:ilvl="1" w:tplc="8BDACB92">
      <w:numFmt w:val="bullet"/>
      <w:lvlText w:val="•"/>
      <w:lvlJc w:val="left"/>
      <w:pPr>
        <w:ind w:left="900" w:hanging="111"/>
      </w:pPr>
      <w:rPr>
        <w:rFonts w:hint="default"/>
        <w:lang w:val="sk-SK" w:eastAsia="en-US" w:bidi="ar-SA"/>
      </w:rPr>
    </w:lvl>
    <w:lvl w:ilvl="2" w:tplc="218E9958">
      <w:numFmt w:val="bullet"/>
      <w:lvlText w:val="•"/>
      <w:lvlJc w:val="left"/>
      <w:pPr>
        <w:ind w:left="1381" w:hanging="111"/>
      </w:pPr>
      <w:rPr>
        <w:rFonts w:hint="default"/>
        <w:lang w:val="sk-SK" w:eastAsia="en-US" w:bidi="ar-SA"/>
      </w:rPr>
    </w:lvl>
    <w:lvl w:ilvl="3" w:tplc="528E7E7A">
      <w:numFmt w:val="bullet"/>
      <w:lvlText w:val="•"/>
      <w:lvlJc w:val="left"/>
      <w:pPr>
        <w:ind w:left="1861" w:hanging="111"/>
      </w:pPr>
      <w:rPr>
        <w:rFonts w:hint="default"/>
        <w:lang w:val="sk-SK" w:eastAsia="en-US" w:bidi="ar-SA"/>
      </w:rPr>
    </w:lvl>
    <w:lvl w:ilvl="4" w:tplc="78F490AE">
      <w:numFmt w:val="bullet"/>
      <w:lvlText w:val="•"/>
      <w:lvlJc w:val="left"/>
      <w:pPr>
        <w:ind w:left="2342" w:hanging="111"/>
      </w:pPr>
      <w:rPr>
        <w:rFonts w:hint="default"/>
        <w:lang w:val="sk-SK" w:eastAsia="en-US" w:bidi="ar-SA"/>
      </w:rPr>
    </w:lvl>
    <w:lvl w:ilvl="5" w:tplc="CAF0F3BC">
      <w:numFmt w:val="bullet"/>
      <w:lvlText w:val="•"/>
      <w:lvlJc w:val="left"/>
      <w:pPr>
        <w:ind w:left="2822" w:hanging="111"/>
      </w:pPr>
      <w:rPr>
        <w:rFonts w:hint="default"/>
        <w:lang w:val="sk-SK" w:eastAsia="en-US" w:bidi="ar-SA"/>
      </w:rPr>
    </w:lvl>
    <w:lvl w:ilvl="6" w:tplc="0F823CCE">
      <w:numFmt w:val="bullet"/>
      <w:lvlText w:val="•"/>
      <w:lvlJc w:val="left"/>
      <w:pPr>
        <w:ind w:left="3303" w:hanging="111"/>
      </w:pPr>
      <w:rPr>
        <w:rFonts w:hint="default"/>
        <w:lang w:val="sk-SK" w:eastAsia="en-US" w:bidi="ar-SA"/>
      </w:rPr>
    </w:lvl>
    <w:lvl w:ilvl="7" w:tplc="0B6A59E2">
      <w:numFmt w:val="bullet"/>
      <w:lvlText w:val="•"/>
      <w:lvlJc w:val="left"/>
      <w:pPr>
        <w:ind w:left="3783" w:hanging="111"/>
      </w:pPr>
      <w:rPr>
        <w:rFonts w:hint="default"/>
        <w:lang w:val="sk-SK" w:eastAsia="en-US" w:bidi="ar-SA"/>
      </w:rPr>
    </w:lvl>
    <w:lvl w:ilvl="8" w:tplc="C9E4CB26">
      <w:numFmt w:val="bullet"/>
      <w:lvlText w:val="•"/>
      <w:lvlJc w:val="left"/>
      <w:pPr>
        <w:ind w:left="4264" w:hanging="111"/>
      </w:pPr>
      <w:rPr>
        <w:rFonts w:hint="default"/>
        <w:lang w:val="sk-SK" w:eastAsia="en-US" w:bidi="ar-SA"/>
      </w:rPr>
    </w:lvl>
  </w:abstractNum>
  <w:abstractNum w:abstractNumId="16">
    <w:nsid w:val="650D7112"/>
    <w:multiLevelType w:val="hybridMultilevel"/>
    <w:tmpl w:val="348A11A8"/>
    <w:lvl w:ilvl="0" w:tplc="DF9633D2">
      <w:start w:val="6"/>
      <w:numFmt w:val="decimal"/>
      <w:lvlText w:val="%1."/>
      <w:lvlJc w:val="left"/>
      <w:pPr>
        <w:ind w:left="192" w:hanging="1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1"/>
        <w:szCs w:val="11"/>
        <w:lang w:val="sk-SK" w:eastAsia="en-US" w:bidi="ar-SA"/>
      </w:rPr>
    </w:lvl>
    <w:lvl w:ilvl="1" w:tplc="6D76D1A2">
      <w:numFmt w:val="bullet"/>
      <w:lvlText w:val="•"/>
      <w:lvlJc w:val="left"/>
      <w:pPr>
        <w:ind w:left="601" w:hanging="161"/>
      </w:pPr>
      <w:rPr>
        <w:rFonts w:hint="default"/>
        <w:lang w:val="sk-SK" w:eastAsia="en-US" w:bidi="ar-SA"/>
      </w:rPr>
    </w:lvl>
    <w:lvl w:ilvl="2" w:tplc="CACA4702">
      <w:numFmt w:val="bullet"/>
      <w:lvlText w:val="•"/>
      <w:lvlJc w:val="left"/>
      <w:pPr>
        <w:ind w:left="1002" w:hanging="161"/>
      </w:pPr>
      <w:rPr>
        <w:rFonts w:hint="default"/>
        <w:lang w:val="sk-SK" w:eastAsia="en-US" w:bidi="ar-SA"/>
      </w:rPr>
    </w:lvl>
    <w:lvl w:ilvl="3" w:tplc="AFCC95EA">
      <w:numFmt w:val="bullet"/>
      <w:lvlText w:val="•"/>
      <w:lvlJc w:val="left"/>
      <w:pPr>
        <w:ind w:left="1404" w:hanging="161"/>
      </w:pPr>
      <w:rPr>
        <w:rFonts w:hint="default"/>
        <w:lang w:val="sk-SK" w:eastAsia="en-US" w:bidi="ar-SA"/>
      </w:rPr>
    </w:lvl>
    <w:lvl w:ilvl="4" w:tplc="A6522AAE">
      <w:numFmt w:val="bullet"/>
      <w:lvlText w:val="•"/>
      <w:lvlJc w:val="left"/>
      <w:pPr>
        <w:ind w:left="1805" w:hanging="161"/>
      </w:pPr>
      <w:rPr>
        <w:rFonts w:hint="default"/>
        <w:lang w:val="sk-SK" w:eastAsia="en-US" w:bidi="ar-SA"/>
      </w:rPr>
    </w:lvl>
    <w:lvl w:ilvl="5" w:tplc="BF12CC4C">
      <w:numFmt w:val="bullet"/>
      <w:lvlText w:val="•"/>
      <w:lvlJc w:val="left"/>
      <w:pPr>
        <w:ind w:left="2207" w:hanging="161"/>
      </w:pPr>
      <w:rPr>
        <w:rFonts w:hint="default"/>
        <w:lang w:val="sk-SK" w:eastAsia="en-US" w:bidi="ar-SA"/>
      </w:rPr>
    </w:lvl>
    <w:lvl w:ilvl="6" w:tplc="02667834">
      <w:numFmt w:val="bullet"/>
      <w:lvlText w:val="•"/>
      <w:lvlJc w:val="left"/>
      <w:pPr>
        <w:ind w:left="2608" w:hanging="161"/>
      </w:pPr>
      <w:rPr>
        <w:rFonts w:hint="default"/>
        <w:lang w:val="sk-SK" w:eastAsia="en-US" w:bidi="ar-SA"/>
      </w:rPr>
    </w:lvl>
    <w:lvl w:ilvl="7" w:tplc="C5108A10">
      <w:numFmt w:val="bullet"/>
      <w:lvlText w:val="•"/>
      <w:lvlJc w:val="left"/>
      <w:pPr>
        <w:ind w:left="3009" w:hanging="161"/>
      </w:pPr>
      <w:rPr>
        <w:rFonts w:hint="default"/>
        <w:lang w:val="sk-SK" w:eastAsia="en-US" w:bidi="ar-SA"/>
      </w:rPr>
    </w:lvl>
    <w:lvl w:ilvl="8" w:tplc="F558CC9E">
      <w:numFmt w:val="bullet"/>
      <w:lvlText w:val="•"/>
      <w:lvlJc w:val="left"/>
      <w:pPr>
        <w:ind w:left="3411" w:hanging="161"/>
      </w:pPr>
      <w:rPr>
        <w:rFonts w:hint="default"/>
        <w:lang w:val="sk-SK" w:eastAsia="en-US" w:bidi="ar-SA"/>
      </w:rPr>
    </w:lvl>
  </w:abstractNum>
  <w:abstractNum w:abstractNumId="17">
    <w:nsid w:val="65A114DB"/>
    <w:multiLevelType w:val="hybridMultilevel"/>
    <w:tmpl w:val="FD6CD5B0"/>
    <w:lvl w:ilvl="0" w:tplc="14627BE8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9" w:hanging="360"/>
      </w:pPr>
    </w:lvl>
    <w:lvl w:ilvl="2" w:tplc="0405001B" w:tentative="1">
      <w:start w:val="1"/>
      <w:numFmt w:val="lowerRoman"/>
      <w:lvlText w:val="%3."/>
      <w:lvlJc w:val="right"/>
      <w:pPr>
        <w:ind w:left="2219" w:hanging="180"/>
      </w:pPr>
    </w:lvl>
    <w:lvl w:ilvl="3" w:tplc="0405000F" w:tentative="1">
      <w:start w:val="1"/>
      <w:numFmt w:val="decimal"/>
      <w:lvlText w:val="%4."/>
      <w:lvlJc w:val="left"/>
      <w:pPr>
        <w:ind w:left="2939" w:hanging="360"/>
      </w:pPr>
    </w:lvl>
    <w:lvl w:ilvl="4" w:tplc="04050019" w:tentative="1">
      <w:start w:val="1"/>
      <w:numFmt w:val="lowerLetter"/>
      <w:lvlText w:val="%5."/>
      <w:lvlJc w:val="left"/>
      <w:pPr>
        <w:ind w:left="3659" w:hanging="360"/>
      </w:pPr>
    </w:lvl>
    <w:lvl w:ilvl="5" w:tplc="0405001B" w:tentative="1">
      <w:start w:val="1"/>
      <w:numFmt w:val="lowerRoman"/>
      <w:lvlText w:val="%6."/>
      <w:lvlJc w:val="right"/>
      <w:pPr>
        <w:ind w:left="4379" w:hanging="180"/>
      </w:pPr>
    </w:lvl>
    <w:lvl w:ilvl="6" w:tplc="0405000F" w:tentative="1">
      <w:start w:val="1"/>
      <w:numFmt w:val="decimal"/>
      <w:lvlText w:val="%7."/>
      <w:lvlJc w:val="left"/>
      <w:pPr>
        <w:ind w:left="5099" w:hanging="360"/>
      </w:pPr>
    </w:lvl>
    <w:lvl w:ilvl="7" w:tplc="04050019" w:tentative="1">
      <w:start w:val="1"/>
      <w:numFmt w:val="lowerLetter"/>
      <w:lvlText w:val="%8."/>
      <w:lvlJc w:val="left"/>
      <w:pPr>
        <w:ind w:left="5819" w:hanging="360"/>
      </w:pPr>
    </w:lvl>
    <w:lvl w:ilvl="8" w:tplc="040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8">
    <w:nsid w:val="66910A6B"/>
    <w:multiLevelType w:val="hybridMultilevel"/>
    <w:tmpl w:val="B8CC0928"/>
    <w:lvl w:ilvl="0" w:tplc="8CCE5B4C">
      <w:start w:val="1"/>
      <w:numFmt w:val="decimal"/>
      <w:lvlText w:val="%1."/>
      <w:lvlJc w:val="left"/>
      <w:pPr>
        <w:ind w:left="580" w:hanging="1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1"/>
        <w:szCs w:val="11"/>
        <w:lang w:val="sk-SK" w:eastAsia="en-US" w:bidi="ar-SA"/>
      </w:rPr>
    </w:lvl>
    <w:lvl w:ilvl="1" w:tplc="E272F47E">
      <w:numFmt w:val="bullet"/>
      <w:lvlText w:val="•"/>
      <w:lvlJc w:val="left"/>
      <w:pPr>
        <w:ind w:left="1044" w:hanging="162"/>
      </w:pPr>
      <w:rPr>
        <w:rFonts w:hint="default"/>
        <w:lang w:val="sk-SK" w:eastAsia="en-US" w:bidi="ar-SA"/>
      </w:rPr>
    </w:lvl>
    <w:lvl w:ilvl="2" w:tplc="1556C6A4">
      <w:numFmt w:val="bullet"/>
      <w:lvlText w:val="•"/>
      <w:lvlJc w:val="left"/>
      <w:pPr>
        <w:ind w:left="1509" w:hanging="162"/>
      </w:pPr>
      <w:rPr>
        <w:rFonts w:hint="default"/>
        <w:lang w:val="sk-SK" w:eastAsia="en-US" w:bidi="ar-SA"/>
      </w:rPr>
    </w:lvl>
    <w:lvl w:ilvl="3" w:tplc="2800DA72">
      <w:numFmt w:val="bullet"/>
      <w:lvlText w:val="•"/>
      <w:lvlJc w:val="left"/>
      <w:pPr>
        <w:ind w:left="1973" w:hanging="162"/>
      </w:pPr>
      <w:rPr>
        <w:rFonts w:hint="default"/>
        <w:lang w:val="sk-SK" w:eastAsia="en-US" w:bidi="ar-SA"/>
      </w:rPr>
    </w:lvl>
    <w:lvl w:ilvl="4" w:tplc="C79637DC">
      <w:numFmt w:val="bullet"/>
      <w:lvlText w:val="•"/>
      <w:lvlJc w:val="left"/>
      <w:pPr>
        <w:ind w:left="2438" w:hanging="162"/>
      </w:pPr>
      <w:rPr>
        <w:rFonts w:hint="default"/>
        <w:lang w:val="sk-SK" w:eastAsia="en-US" w:bidi="ar-SA"/>
      </w:rPr>
    </w:lvl>
    <w:lvl w:ilvl="5" w:tplc="4D1EF8A2">
      <w:numFmt w:val="bullet"/>
      <w:lvlText w:val="•"/>
      <w:lvlJc w:val="left"/>
      <w:pPr>
        <w:ind w:left="2902" w:hanging="162"/>
      </w:pPr>
      <w:rPr>
        <w:rFonts w:hint="default"/>
        <w:lang w:val="sk-SK" w:eastAsia="en-US" w:bidi="ar-SA"/>
      </w:rPr>
    </w:lvl>
    <w:lvl w:ilvl="6" w:tplc="2B5AA20E">
      <w:numFmt w:val="bullet"/>
      <w:lvlText w:val="•"/>
      <w:lvlJc w:val="left"/>
      <w:pPr>
        <w:ind w:left="3367" w:hanging="162"/>
      </w:pPr>
      <w:rPr>
        <w:rFonts w:hint="default"/>
        <w:lang w:val="sk-SK" w:eastAsia="en-US" w:bidi="ar-SA"/>
      </w:rPr>
    </w:lvl>
    <w:lvl w:ilvl="7" w:tplc="9FD4FB06">
      <w:numFmt w:val="bullet"/>
      <w:lvlText w:val="•"/>
      <w:lvlJc w:val="left"/>
      <w:pPr>
        <w:ind w:left="3831" w:hanging="162"/>
      </w:pPr>
      <w:rPr>
        <w:rFonts w:hint="default"/>
        <w:lang w:val="sk-SK" w:eastAsia="en-US" w:bidi="ar-SA"/>
      </w:rPr>
    </w:lvl>
    <w:lvl w:ilvl="8" w:tplc="DD4073EA">
      <w:numFmt w:val="bullet"/>
      <w:lvlText w:val="•"/>
      <w:lvlJc w:val="left"/>
      <w:pPr>
        <w:ind w:left="4296" w:hanging="162"/>
      </w:pPr>
      <w:rPr>
        <w:rFonts w:hint="default"/>
        <w:lang w:val="sk-SK" w:eastAsia="en-US" w:bidi="ar-SA"/>
      </w:rPr>
    </w:lvl>
  </w:abstractNum>
  <w:abstractNum w:abstractNumId="19">
    <w:nsid w:val="67724D59"/>
    <w:multiLevelType w:val="hybridMultilevel"/>
    <w:tmpl w:val="1ADA9C40"/>
    <w:lvl w:ilvl="0" w:tplc="A83CA290">
      <w:start w:val="1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9" w:hanging="360"/>
      </w:pPr>
    </w:lvl>
    <w:lvl w:ilvl="2" w:tplc="0405001B" w:tentative="1">
      <w:start w:val="1"/>
      <w:numFmt w:val="lowerRoman"/>
      <w:lvlText w:val="%3."/>
      <w:lvlJc w:val="right"/>
      <w:pPr>
        <w:ind w:left="2579" w:hanging="180"/>
      </w:pPr>
    </w:lvl>
    <w:lvl w:ilvl="3" w:tplc="0405000F" w:tentative="1">
      <w:start w:val="1"/>
      <w:numFmt w:val="decimal"/>
      <w:lvlText w:val="%4."/>
      <w:lvlJc w:val="left"/>
      <w:pPr>
        <w:ind w:left="3299" w:hanging="360"/>
      </w:pPr>
    </w:lvl>
    <w:lvl w:ilvl="4" w:tplc="04050019" w:tentative="1">
      <w:start w:val="1"/>
      <w:numFmt w:val="lowerLetter"/>
      <w:lvlText w:val="%5."/>
      <w:lvlJc w:val="left"/>
      <w:pPr>
        <w:ind w:left="4019" w:hanging="360"/>
      </w:pPr>
    </w:lvl>
    <w:lvl w:ilvl="5" w:tplc="0405001B" w:tentative="1">
      <w:start w:val="1"/>
      <w:numFmt w:val="lowerRoman"/>
      <w:lvlText w:val="%6."/>
      <w:lvlJc w:val="right"/>
      <w:pPr>
        <w:ind w:left="4739" w:hanging="180"/>
      </w:pPr>
    </w:lvl>
    <w:lvl w:ilvl="6" w:tplc="0405000F" w:tentative="1">
      <w:start w:val="1"/>
      <w:numFmt w:val="decimal"/>
      <w:lvlText w:val="%7."/>
      <w:lvlJc w:val="left"/>
      <w:pPr>
        <w:ind w:left="5459" w:hanging="360"/>
      </w:pPr>
    </w:lvl>
    <w:lvl w:ilvl="7" w:tplc="04050019" w:tentative="1">
      <w:start w:val="1"/>
      <w:numFmt w:val="lowerLetter"/>
      <w:lvlText w:val="%8."/>
      <w:lvlJc w:val="left"/>
      <w:pPr>
        <w:ind w:left="6179" w:hanging="360"/>
      </w:pPr>
    </w:lvl>
    <w:lvl w:ilvl="8" w:tplc="040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0">
    <w:nsid w:val="74313E80"/>
    <w:multiLevelType w:val="hybridMultilevel"/>
    <w:tmpl w:val="D9F409F6"/>
    <w:lvl w:ilvl="0" w:tplc="950A1EE0">
      <w:start w:val="1"/>
      <w:numFmt w:val="decimal"/>
      <w:lvlText w:val="%1."/>
      <w:lvlJc w:val="left"/>
      <w:pPr>
        <w:ind w:left="1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67C4E7B"/>
    <w:multiLevelType w:val="hybridMultilevel"/>
    <w:tmpl w:val="46BC02B2"/>
    <w:lvl w:ilvl="0" w:tplc="C4D6BF3C">
      <w:start w:val="1"/>
      <w:numFmt w:val="decimal"/>
      <w:lvlText w:val="%1."/>
      <w:lvlJc w:val="left"/>
      <w:pPr>
        <w:ind w:left="580" w:hanging="1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2"/>
        <w:szCs w:val="12"/>
        <w:lang w:val="sk-SK" w:eastAsia="en-US" w:bidi="ar-SA"/>
      </w:rPr>
    </w:lvl>
    <w:lvl w:ilvl="1" w:tplc="1A9C1310">
      <w:numFmt w:val="bullet"/>
      <w:lvlText w:val="•"/>
      <w:lvlJc w:val="left"/>
      <w:pPr>
        <w:ind w:left="1044" w:hanging="162"/>
      </w:pPr>
      <w:rPr>
        <w:rFonts w:hint="default"/>
        <w:lang w:val="sk-SK" w:eastAsia="en-US" w:bidi="ar-SA"/>
      </w:rPr>
    </w:lvl>
    <w:lvl w:ilvl="2" w:tplc="B8B6B566">
      <w:numFmt w:val="bullet"/>
      <w:lvlText w:val="•"/>
      <w:lvlJc w:val="left"/>
      <w:pPr>
        <w:ind w:left="1509" w:hanging="162"/>
      </w:pPr>
      <w:rPr>
        <w:rFonts w:hint="default"/>
        <w:lang w:val="sk-SK" w:eastAsia="en-US" w:bidi="ar-SA"/>
      </w:rPr>
    </w:lvl>
    <w:lvl w:ilvl="3" w:tplc="81343D68">
      <w:numFmt w:val="bullet"/>
      <w:lvlText w:val="•"/>
      <w:lvlJc w:val="left"/>
      <w:pPr>
        <w:ind w:left="1973" w:hanging="162"/>
      </w:pPr>
      <w:rPr>
        <w:rFonts w:hint="default"/>
        <w:lang w:val="sk-SK" w:eastAsia="en-US" w:bidi="ar-SA"/>
      </w:rPr>
    </w:lvl>
    <w:lvl w:ilvl="4" w:tplc="5148900C">
      <w:numFmt w:val="bullet"/>
      <w:lvlText w:val="•"/>
      <w:lvlJc w:val="left"/>
      <w:pPr>
        <w:ind w:left="2438" w:hanging="162"/>
      </w:pPr>
      <w:rPr>
        <w:rFonts w:hint="default"/>
        <w:lang w:val="sk-SK" w:eastAsia="en-US" w:bidi="ar-SA"/>
      </w:rPr>
    </w:lvl>
    <w:lvl w:ilvl="5" w:tplc="81260E34">
      <w:numFmt w:val="bullet"/>
      <w:lvlText w:val="•"/>
      <w:lvlJc w:val="left"/>
      <w:pPr>
        <w:ind w:left="2902" w:hanging="162"/>
      </w:pPr>
      <w:rPr>
        <w:rFonts w:hint="default"/>
        <w:lang w:val="sk-SK" w:eastAsia="en-US" w:bidi="ar-SA"/>
      </w:rPr>
    </w:lvl>
    <w:lvl w:ilvl="6" w:tplc="2D50CB44">
      <w:numFmt w:val="bullet"/>
      <w:lvlText w:val="•"/>
      <w:lvlJc w:val="left"/>
      <w:pPr>
        <w:ind w:left="3367" w:hanging="162"/>
      </w:pPr>
      <w:rPr>
        <w:rFonts w:hint="default"/>
        <w:lang w:val="sk-SK" w:eastAsia="en-US" w:bidi="ar-SA"/>
      </w:rPr>
    </w:lvl>
    <w:lvl w:ilvl="7" w:tplc="A45CC584">
      <w:numFmt w:val="bullet"/>
      <w:lvlText w:val="•"/>
      <w:lvlJc w:val="left"/>
      <w:pPr>
        <w:ind w:left="3831" w:hanging="162"/>
      </w:pPr>
      <w:rPr>
        <w:rFonts w:hint="default"/>
        <w:lang w:val="sk-SK" w:eastAsia="en-US" w:bidi="ar-SA"/>
      </w:rPr>
    </w:lvl>
    <w:lvl w:ilvl="8" w:tplc="FF7036AA">
      <w:numFmt w:val="bullet"/>
      <w:lvlText w:val="•"/>
      <w:lvlJc w:val="left"/>
      <w:pPr>
        <w:ind w:left="4296" w:hanging="162"/>
      </w:pPr>
      <w:rPr>
        <w:rFonts w:hint="default"/>
        <w:lang w:val="sk-SK" w:eastAsia="en-US" w:bidi="ar-SA"/>
      </w:rPr>
    </w:lvl>
  </w:abstractNum>
  <w:abstractNum w:abstractNumId="22">
    <w:nsid w:val="7A392943"/>
    <w:multiLevelType w:val="hybridMultilevel"/>
    <w:tmpl w:val="60CE1A80"/>
    <w:lvl w:ilvl="0" w:tplc="DED65E64">
      <w:start w:val="1"/>
      <w:numFmt w:val="decimal"/>
      <w:lvlText w:val="%1."/>
      <w:lvlJc w:val="left"/>
      <w:pPr>
        <w:ind w:left="419" w:hanging="2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1"/>
        <w:szCs w:val="11"/>
        <w:lang w:val="sk-SK" w:eastAsia="en-US" w:bidi="ar-SA"/>
      </w:rPr>
    </w:lvl>
    <w:lvl w:ilvl="1" w:tplc="88E8BF1C">
      <w:numFmt w:val="bullet"/>
      <w:lvlText w:val="•"/>
      <w:lvlJc w:val="left"/>
      <w:pPr>
        <w:ind w:left="900" w:hanging="224"/>
      </w:pPr>
      <w:rPr>
        <w:rFonts w:hint="default"/>
        <w:lang w:val="sk-SK" w:eastAsia="en-US" w:bidi="ar-SA"/>
      </w:rPr>
    </w:lvl>
    <w:lvl w:ilvl="2" w:tplc="2952A104">
      <w:numFmt w:val="bullet"/>
      <w:lvlText w:val="•"/>
      <w:lvlJc w:val="left"/>
      <w:pPr>
        <w:ind w:left="1381" w:hanging="224"/>
      </w:pPr>
      <w:rPr>
        <w:rFonts w:hint="default"/>
        <w:lang w:val="sk-SK" w:eastAsia="en-US" w:bidi="ar-SA"/>
      </w:rPr>
    </w:lvl>
    <w:lvl w:ilvl="3" w:tplc="97A0814C">
      <w:numFmt w:val="bullet"/>
      <w:lvlText w:val="•"/>
      <w:lvlJc w:val="left"/>
      <w:pPr>
        <w:ind w:left="1861" w:hanging="224"/>
      </w:pPr>
      <w:rPr>
        <w:rFonts w:hint="default"/>
        <w:lang w:val="sk-SK" w:eastAsia="en-US" w:bidi="ar-SA"/>
      </w:rPr>
    </w:lvl>
    <w:lvl w:ilvl="4" w:tplc="B9487090">
      <w:numFmt w:val="bullet"/>
      <w:lvlText w:val="•"/>
      <w:lvlJc w:val="left"/>
      <w:pPr>
        <w:ind w:left="2342" w:hanging="224"/>
      </w:pPr>
      <w:rPr>
        <w:rFonts w:hint="default"/>
        <w:lang w:val="sk-SK" w:eastAsia="en-US" w:bidi="ar-SA"/>
      </w:rPr>
    </w:lvl>
    <w:lvl w:ilvl="5" w:tplc="B984A906">
      <w:numFmt w:val="bullet"/>
      <w:lvlText w:val="•"/>
      <w:lvlJc w:val="left"/>
      <w:pPr>
        <w:ind w:left="2822" w:hanging="224"/>
      </w:pPr>
      <w:rPr>
        <w:rFonts w:hint="default"/>
        <w:lang w:val="sk-SK" w:eastAsia="en-US" w:bidi="ar-SA"/>
      </w:rPr>
    </w:lvl>
    <w:lvl w:ilvl="6" w:tplc="FBA0CEF2">
      <w:numFmt w:val="bullet"/>
      <w:lvlText w:val="•"/>
      <w:lvlJc w:val="left"/>
      <w:pPr>
        <w:ind w:left="3303" w:hanging="224"/>
      </w:pPr>
      <w:rPr>
        <w:rFonts w:hint="default"/>
        <w:lang w:val="sk-SK" w:eastAsia="en-US" w:bidi="ar-SA"/>
      </w:rPr>
    </w:lvl>
    <w:lvl w:ilvl="7" w:tplc="B0E61682">
      <w:numFmt w:val="bullet"/>
      <w:lvlText w:val="•"/>
      <w:lvlJc w:val="left"/>
      <w:pPr>
        <w:ind w:left="3783" w:hanging="224"/>
      </w:pPr>
      <w:rPr>
        <w:rFonts w:hint="default"/>
        <w:lang w:val="sk-SK" w:eastAsia="en-US" w:bidi="ar-SA"/>
      </w:rPr>
    </w:lvl>
    <w:lvl w:ilvl="8" w:tplc="EEB65CE2">
      <w:numFmt w:val="bullet"/>
      <w:lvlText w:val="•"/>
      <w:lvlJc w:val="left"/>
      <w:pPr>
        <w:ind w:left="4264" w:hanging="224"/>
      </w:pPr>
      <w:rPr>
        <w:rFonts w:hint="default"/>
        <w:lang w:val="sk-SK" w:eastAsia="en-US" w:bidi="ar-SA"/>
      </w:rPr>
    </w:lvl>
  </w:abstractNum>
  <w:num w:numId="1">
    <w:abstractNumId w:val="21"/>
  </w:num>
  <w:num w:numId="2">
    <w:abstractNumId w:val="14"/>
  </w:num>
  <w:num w:numId="3">
    <w:abstractNumId w:val="2"/>
  </w:num>
  <w:num w:numId="4">
    <w:abstractNumId w:val="15"/>
  </w:num>
  <w:num w:numId="5">
    <w:abstractNumId w:val="1"/>
  </w:num>
  <w:num w:numId="6">
    <w:abstractNumId w:val="18"/>
  </w:num>
  <w:num w:numId="7">
    <w:abstractNumId w:val="7"/>
  </w:num>
  <w:num w:numId="8">
    <w:abstractNumId w:val="9"/>
  </w:num>
  <w:num w:numId="9">
    <w:abstractNumId w:val="22"/>
  </w:num>
  <w:num w:numId="10">
    <w:abstractNumId w:val="16"/>
  </w:num>
  <w:num w:numId="11">
    <w:abstractNumId w:val="4"/>
  </w:num>
  <w:num w:numId="12">
    <w:abstractNumId w:val="10"/>
  </w:num>
  <w:num w:numId="13">
    <w:abstractNumId w:val="0"/>
  </w:num>
  <w:num w:numId="14">
    <w:abstractNumId w:val="8"/>
  </w:num>
  <w:num w:numId="15">
    <w:abstractNumId w:val="3"/>
  </w:num>
  <w:num w:numId="16">
    <w:abstractNumId w:val="6"/>
  </w:num>
  <w:num w:numId="17">
    <w:abstractNumId w:val="20"/>
  </w:num>
  <w:num w:numId="18">
    <w:abstractNumId w:val="11"/>
  </w:num>
  <w:num w:numId="19">
    <w:abstractNumId w:val="13"/>
  </w:num>
  <w:num w:numId="20">
    <w:abstractNumId w:val="5"/>
  </w:num>
  <w:num w:numId="21">
    <w:abstractNumId w:val="19"/>
  </w:num>
  <w:num w:numId="22">
    <w:abstractNumId w:val="17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C04DB"/>
    <w:rsid w:val="00202A05"/>
    <w:rsid w:val="002468E2"/>
    <w:rsid w:val="005C04DB"/>
    <w:rsid w:val="00622B6C"/>
    <w:rsid w:val="009D5ED8"/>
    <w:rsid w:val="00CE31A0"/>
    <w:rsid w:val="00D2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C04DB"/>
    <w:rPr>
      <w:rFonts w:ascii="Times New Roman" w:eastAsia="Times New Roman" w:hAnsi="Times New Roman" w:cs="Times New Roman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04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C04DB"/>
    <w:rPr>
      <w:sz w:val="11"/>
      <w:szCs w:val="11"/>
    </w:rPr>
  </w:style>
  <w:style w:type="paragraph" w:customStyle="1" w:styleId="Heading1">
    <w:name w:val="Heading 1"/>
    <w:basedOn w:val="Normln"/>
    <w:uiPriority w:val="1"/>
    <w:qFormat/>
    <w:rsid w:val="005C04DB"/>
    <w:pPr>
      <w:spacing w:before="35"/>
      <w:ind w:left="419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styleId="Nzev">
    <w:name w:val="Title"/>
    <w:basedOn w:val="Normln"/>
    <w:uiPriority w:val="1"/>
    <w:qFormat/>
    <w:rsid w:val="005C04DB"/>
    <w:pPr>
      <w:spacing w:line="484" w:lineRule="exact"/>
      <w:ind w:left="544" w:right="413"/>
      <w:jc w:val="center"/>
    </w:pPr>
    <w:rPr>
      <w:rFonts w:ascii="Calibri" w:eastAsia="Calibri" w:hAnsi="Calibri" w:cs="Calibri"/>
      <w:sz w:val="40"/>
      <w:szCs w:val="40"/>
    </w:rPr>
  </w:style>
  <w:style w:type="paragraph" w:styleId="Odstavecseseznamem">
    <w:name w:val="List Paragraph"/>
    <w:basedOn w:val="Normln"/>
    <w:uiPriority w:val="1"/>
    <w:qFormat/>
    <w:rsid w:val="005C04DB"/>
    <w:pPr>
      <w:ind w:left="419"/>
    </w:pPr>
  </w:style>
  <w:style w:type="paragraph" w:customStyle="1" w:styleId="TableParagraph">
    <w:name w:val="Table Paragraph"/>
    <w:basedOn w:val="Normln"/>
    <w:uiPriority w:val="1"/>
    <w:qFormat/>
    <w:rsid w:val="005C04DB"/>
    <w:pPr>
      <w:ind w:left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55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59A"/>
    <w:rPr>
      <w:rFonts w:ascii="Tahoma" w:eastAsia="Times New Roman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1804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F2+遥控英文说明书)</vt:lpstr>
    </vt:vector>
  </TitlesOfParts>
  <Company>.</Company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F2+遥控英文说明书)</dc:title>
  <dc:creator>PC</dc:creator>
  <cp:lastModifiedBy>janicka</cp:lastModifiedBy>
  <cp:revision>2</cp:revision>
  <dcterms:created xsi:type="dcterms:W3CDTF">2022-09-05T08:37:00Z</dcterms:created>
  <dcterms:modified xsi:type="dcterms:W3CDTF">2022-09-05T08:37:00Z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2022-09-05T00:00:00Z</vt:filetime>
  </property>
  <property fmtid="{D5CDD505-2E9C-101B-9397-08002B2CF9AE}" pid="5" name="Producer">
    <vt:lpwstr>Microsoft® Word 2016</vt:lpwstr>
  </property>
</Properties>
</file>